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CF" w:rsidRDefault="007F05CF" w:rsidP="007F05CF">
      <w:pPr>
        <w:shd w:val="clear" w:color="auto" w:fill="FFFFFF"/>
        <w:tabs>
          <w:tab w:val="left" w:pos="-567"/>
        </w:tabs>
        <w:ind w:firstLine="567"/>
        <w:jc w:val="center"/>
        <w:outlineLvl w:val="4"/>
        <w:rPr>
          <w:b/>
        </w:rPr>
      </w:pPr>
      <w:r w:rsidRPr="007D0A14">
        <w:rPr>
          <w:b/>
        </w:rPr>
        <w:t xml:space="preserve">Муниципальное бюджетное дошкольное образовательное учреждение детский сад   № 7  «Родничок» </w:t>
      </w:r>
      <w:proofErr w:type="spellStart"/>
      <w:r w:rsidRPr="007D0A14">
        <w:rPr>
          <w:b/>
        </w:rPr>
        <w:t>Ковровского</w:t>
      </w:r>
      <w:proofErr w:type="spellEnd"/>
      <w:r w:rsidRPr="007D0A14">
        <w:rPr>
          <w:b/>
        </w:rPr>
        <w:t xml:space="preserve"> района</w:t>
      </w:r>
    </w:p>
    <w:p w:rsidR="007F05CF" w:rsidRPr="007D0A14" w:rsidRDefault="007F05CF" w:rsidP="007F05CF">
      <w:pPr>
        <w:shd w:val="clear" w:color="auto" w:fill="FFFFFF"/>
        <w:tabs>
          <w:tab w:val="left" w:pos="-567"/>
        </w:tabs>
        <w:ind w:firstLine="567"/>
        <w:jc w:val="center"/>
        <w:outlineLvl w:val="4"/>
        <w:rPr>
          <w:b/>
        </w:rPr>
      </w:pPr>
    </w:p>
    <w:tbl>
      <w:tblPr>
        <w:tblStyle w:val="a5"/>
        <w:tblW w:w="0" w:type="auto"/>
        <w:tblLayout w:type="fixed"/>
        <w:tblLook w:val="04A0"/>
      </w:tblPr>
      <w:tblGrid>
        <w:gridCol w:w="5211"/>
        <w:gridCol w:w="4360"/>
      </w:tblGrid>
      <w:tr w:rsidR="007F05CF" w:rsidRPr="007D0A14" w:rsidTr="009E27FC">
        <w:tc>
          <w:tcPr>
            <w:tcW w:w="5211" w:type="dxa"/>
          </w:tcPr>
          <w:p w:rsidR="007F05CF" w:rsidRPr="007D0A14" w:rsidRDefault="007F05CF" w:rsidP="009E27FC">
            <w:pPr>
              <w:tabs>
                <w:tab w:val="left" w:pos="762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>Согласовано</w:t>
            </w:r>
            <w:proofErr w:type="gramStart"/>
            <w:r w:rsidRPr="007D0A14">
              <w:rPr>
                <w:sz w:val="24"/>
              </w:rPr>
              <w:tab/>
              <w:t>У</w:t>
            </w:r>
            <w:proofErr w:type="gramEnd"/>
            <w:r w:rsidRPr="007D0A14">
              <w:rPr>
                <w:sz w:val="24"/>
              </w:rPr>
              <w:t>тверждаю</w:t>
            </w:r>
          </w:p>
          <w:p w:rsidR="007F05CF" w:rsidRPr="007D0A14" w:rsidRDefault="007F05CF" w:rsidP="009E27FC">
            <w:pPr>
              <w:tabs>
                <w:tab w:val="left" w:pos="762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>Председатель профсоюзного комитета</w:t>
            </w:r>
          </w:p>
          <w:p w:rsidR="007F05CF" w:rsidRPr="007D0A14" w:rsidRDefault="007F05CF" w:rsidP="009E27FC">
            <w:pPr>
              <w:tabs>
                <w:tab w:val="left" w:pos="7620"/>
              </w:tabs>
              <w:autoSpaceDE w:val="0"/>
              <w:autoSpaceDN w:val="0"/>
            </w:pPr>
            <w:r w:rsidRPr="007D0A14">
              <w:t xml:space="preserve">МБДОУ </w:t>
            </w:r>
            <w:r w:rsidRPr="007D0A14">
              <w:rPr>
                <w:bCs/>
              </w:rPr>
              <w:t xml:space="preserve">  детский сад № 7 «Родничок»  </w:t>
            </w:r>
            <w:r w:rsidRPr="007D0A14">
              <w:t xml:space="preserve"> ______ </w:t>
            </w:r>
            <w:proofErr w:type="spellStart"/>
            <w:r w:rsidRPr="007D0A14">
              <w:t>Е.О.Крикован</w:t>
            </w:r>
            <w:proofErr w:type="spellEnd"/>
          </w:p>
          <w:p w:rsidR="007F05CF" w:rsidRPr="007D0A14" w:rsidRDefault="007F05CF" w:rsidP="009E27FC">
            <w:pPr>
              <w:tabs>
                <w:tab w:val="left" w:pos="762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>Приказ № 8/1 от 11.01.2014г.</w:t>
            </w:r>
          </w:p>
        </w:tc>
        <w:tc>
          <w:tcPr>
            <w:tcW w:w="4360" w:type="dxa"/>
          </w:tcPr>
          <w:p w:rsidR="007F05CF" w:rsidRPr="007D0A14" w:rsidRDefault="007F05CF" w:rsidP="009E27FC">
            <w:pPr>
              <w:tabs>
                <w:tab w:val="left" w:pos="7620"/>
              </w:tabs>
              <w:autoSpaceDE w:val="0"/>
              <w:autoSpaceDN w:val="0"/>
            </w:pPr>
            <w:r w:rsidRPr="007D0A14">
              <w:t>УТВЕРЖДАЮ:</w:t>
            </w:r>
            <w:r w:rsidRPr="007D0A14">
              <w:br/>
              <w:t xml:space="preserve">Заведующий: МБДОУ </w:t>
            </w:r>
            <w:r w:rsidRPr="007D0A14">
              <w:rPr>
                <w:bCs/>
              </w:rPr>
              <w:t xml:space="preserve">  детский сад № 7 «Родничок»  </w:t>
            </w:r>
            <w:r w:rsidRPr="007D0A14">
              <w:t xml:space="preserve"> ______ </w:t>
            </w:r>
            <w:proofErr w:type="spellStart"/>
            <w:r w:rsidRPr="007D0A14">
              <w:t>Т.Н.Ретюнских</w:t>
            </w:r>
            <w:proofErr w:type="spellEnd"/>
          </w:p>
          <w:p w:rsidR="007F05CF" w:rsidRPr="007D0A14" w:rsidRDefault="007F05CF" w:rsidP="009E27FC">
            <w:pPr>
              <w:tabs>
                <w:tab w:val="left" w:pos="711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>Приказ № 8/1 от 11.01.2014г.</w:t>
            </w:r>
          </w:p>
          <w:p w:rsidR="007F05CF" w:rsidRPr="007D0A14" w:rsidRDefault="007F05CF" w:rsidP="009E27FC">
            <w:pPr>
              <w:tabs>
                <w:tab w:val="left" w:pos="5160"/>
                <w:tab w:val="left" w:pos="711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ab/>
            </w:r>
            <w:r w:rsidRPr="007D0A14">
              <w:rPr>
                <w:sz w:val="24"/>
              </w:rPr>
              <w:tab/>
              <w:t>от 11.01.2014г.</w:t>
            </w:r>
          </w:p>
        </w:tc>
      </w:tr>
    </w:tbl>
    <w:p w:rsidR="007F05CF" w:rsidRDefault="007F05CF" w:rsidP="007F05CF">
      <w:pPr>
        <w:autoSpaceDE w:val="0"/>
        <w:autoSpaceDN w:val="0"/>
        <w:rPr>
          <w:sz w:val="24"/>
        </w:rPr>
      </w:pPr>
    </w:p>
    <w:p w:rsidR="007F05CF" w:rsidRDefault="007F05CF" w:rsidP="007F05CF">
      <w:pPr>
        <w:autoSpaceDE w:val="0"/>
        <w:autoSpaceDN w:val="0"/>
        <w:rPr>
          <w:sz w:val="24"/>
        </w:rPr>
      </w:pPr>
    </w:p>
    <w:p w:rsidR="007F05CF" w:rsidRDefault="007F05CF" w:rsidP="007F05CF">
      <w:pPr>
        <w:autoSpaceDE w:val="0"/>
        <w:autoSpaceDN w:val="0"/>
        <w:rPr>
          <w:sz w:val="24"/>
        </w:rPr>
      </w:pPr>
    </w:p>
    <w:p w:rsidR="007F05CF" w:rsidRDefault="007F05CF" w:rsidP="007F05CF">
      <w:pPr>
        <w:autoSpaceDE w:val="0"/>
        <w:autoSpaceDN w:val="0"/>
        <w:rPr>
          <w:sz w:val="24"/>
        </w:rPr>
      </w:pPr>
    </w:p>
    <w:p w:rsidR="007F05CF" w:rsidRDefault="007F05CF" w:rsidP="007F05CF">
      <w:pPr>
        <w:autoSpaceDE w:val="0"/>
        <w:autoSpaceDN w:val="0"/>
        <w:rPr>
          <w:sz w:val="24"/>
        </w:rPr>
      </w:pPr>
    </w:p>
    <w:p w:rsidR="007F05CF" w:rsidRDefault="007F05CF" w:rsidP="007F05CF">
      <w:pPr>
        <w:autoSpaceDE w:val="0"/>
        <w:autoSpaceDN w:val="0"/>
        <w:rPr>
          <w:sz w:val="24"/>
        </w:rPr>
      </w:pPr>
    </w:p>
    <w:p w:rsidR="007F05CF" w:rsidRDefault="007F05CF" w:rsidP="007F05CF">
      <w:pPr>
        <w:autoSpaceDE w:val="0"/>
        <w:autoSpaceDN w:val="0"/>
        <w:rPr>
          <w:sz w:val="24"/>
        </w:rPr>
      </w:pPr>
    </w:p>
    <w:p w:rsidR="007F05CF" w:rsidRDefault="007F05CF" w:rsidP="007F05CF">
      <w:pPr>
        <w:autoSpaceDE w:val="0"/>
        <w:autoSpaceDN w:val="0"/>
        <w:rPr>
          <w:sz w:val="24"/>
        </w:rPr>
      </w:pPr>
    </w:p>
    <w:p w:rsidR="007F05CF" w:rsidRDefault="007F05CF" w:rsidP="007F05CF">
      <w:pPr>
        <w:autoSpaceDE w:val="0"/>
        <w:autoSpaceDN w:val="0"/>
        <w:rPr>
          <w:sz w:val="24"/>
        </w:rPr>
      </w:pPr>
    </w:p>
    <w:p w:rsidR="007F05CF" w:rsidRPr="004F0B8F" w:rsidRDefault="007F05CF" w:rsidP="007F05CF">
      <w:pPr>
        <w:autoSpaceDE w:val="0"/>
        <w:autoSpaceDN w:val="0"/>
        <w:rPr>
          <w:sz w:val="24"/>
        </w:rPr>
      </w:pPr>
    </w:p>
    <w:p w:rsidR="007F05CF" w:rsidRPr="007C1EBF" w:rsidRDefault="007F05CF" w:rsidP="007F05CF">
      <w:pPr>
        <w:tabs>
          <w:tab w:val="left" w:pos="5160"/>
          <w:tab w:val="left" w:pos="7110"/>
        </w:tabs>
        <w:autoSpaceDE w:val="0"/>
        <w:autoSpaceDN w:val="0"/>
        <w:jc w:val="center"/>
        <w:rPr>
          <w:sz w:val="52"/>
          <w:szCs w:val="52"/>
        </w:rPr>
      </w:pPr>
      <w:r w:rsidRPr="007C1EBF">
        <w:rPr>
          <w:b/>
          <w:sz w:val="52"/>
          <w:szCs w:val="52"/>
        </w:rPr>
        <w:t>Должностная</w:t>
      </w:r>
    </w:p>
    <w:p w:rsidR="007F05CF" w:rsidRPr="007C1EBF" w:rsidRDefault="007F05CF" w:rsidP="007F05CF">
      <w:pPr>
        <w:tabs>
          <w:tab w:val="left" w:pos="2520"/>
        </w:tabs>
        <w:jc w:val="center"/>
        <w:rPr>
          <w:b/>
          <w:sz w:val="52"/>
          <w:szCs w:val="52"/>
        </w:rPr>
      </w:pPr>
      <w:r w:rsidRPr="007C1EBF">
        <w:rPr>
          <w:b/>
          <w:sz w:val="52"/>
          <w:szCs w:val="52"/>
        </w:rPr>
        <w:t>инструкция</w:t>
      </w:r>
    </w:p>
    <w:p w:rsidR="007F05CF" w:rsidRPr="007C1EBF" w:rsidRDefault="007F05CF" w:rsidP="007F05CF">
      <w:pPr>
        <w:tabs>
          <w:tab w:val="left" w:pos="2520"/>
        </w:tabs>
        <w:jc w:val="center"/>
        <w:rPr>
          <w:b/>
          <w:sz w:val="52"/>
          <w:szCs w:val="52"/>
        </w:rPr>
      </w:pPr>
      <w:r w:rsidRPr="007C1EBF">
        <w:rPr>
          <w:b/>
          <w:sz w:val="52"/>
          <w:szCs w:val="52"/>
        </w:rPr>
        <w:t xml:space="preserve">для </w:t>
      </w:r>
      <w:r w:rsidR="00EB28E5">
        <w:rPr>
          <w:b/>
          <w:sz w:val="52"/>
          <w:szCs w:val="52"/>
        </w:rPr>
        <w:t>музыкального руководителя</w:t>
      </w:r>
    </w:p>
    <w:p w:rsidR="007F05CF" w:rsidRDefault="007F05CF" w:rsidP="007F05CF">
      <w:pPr>
        <w:tabs>
          <w:tab w:val="left" w:pos="2520"/>
        </w:tabs>
        <w:jc w:val="center"/>
        <w:rPr>
          <w:b/>
          <w:sz w:val="52"/>
          <w:szCs w:val="52"/>
        </w:rPr>
      </w:pPr>
    </w:p>
    <w:p w:rsidR="007F05CF" w:rsidRPr="007C1EBF" w:rsidRDefault="007F05CF" w:rsidP="007F05CF">
      <w:pPr>
        <w:tabs>
          <w:tab w:val="left" w:pos="2520"/>
        </w:tabs>
        <w:jc w:val="center"/>
        <w:rPr>
          <w:b/>
          <w:sz w:val="52"/>
          <w:szCs w:val="52"/>
        </w:rPr>
      </w:pPr>
      <w:r w:rsidRPr="007C1EBF">
        <w:rPr>
          <w:b/>
          <w:sz w:val="52"/>
          <w:szCs w:val="52"/>
        </w:rPr>
        <w:t>№</w:t>
      </w:r>
      <w:r>
        <w:rPr>
          <w:b/>
          <w:sz w:val="52"/>
          <w:szCs w:val="52"/>
        </w:rPr>
        <w:t xml:space="preserve"> </w:t>
      </w:r>
      <w:r w:rsidR="00374B35">
        <w:rPr>
          <w:b/>
          <w:sz w:val="52"/>
          <w:szCs w:val="52"/>
        </w:rPr>
        <w:t>2</w:t>
      </w:r>
    </w:p>
    <w:p w:rsidR="007F05CF" w:rsidRDefault="007F05CF" w:rsidP="007F05CF">
      <w:pPr>
        <w:jc w:val="center"/>
        <w:rPr>
          <w:b/>
          <w:sz w:val="32"/>
          <w:szCs w:val="22"/>
        </w:rPr>
      </w:pPr>
    </w:p>
    <w:p w:rsidR="007F05CF" w:rsidRDefault="007F05CF" w:rsidP="007F05CF">
      <w:pPr>
        <w:jc w:val="center"/>
        <w:rPr>
          <w:b/>
          <w:sz w:val="32"/>
          <w:szCs w:val="22"/>
        </w:rPr>
      </w:pPr>
    </w:p>
    <w:p w:rsidR="007F05CF" w:rsidRDefault="007F05CF" w:rsidP="007F05CF">
      <w:pPr>
        <w:jc w:val="center"/>
        <w:rPr>
          <w:b/>
          <w:sz w:val="32"/>
          <w:szCs w:val="22"/>
        </w:rPr>
      </w:pPr>
    </w:p>
    <w:p w:rsidR="007F05CF" w:rsidRDefault="007F05CF" w:rsidP="007F05CF">
      <w:pPr>
        <w:jc w:val="center"/>
        <w:rPr>
          <w:b/>
          <w:sz w:val="32"/>
          <w:szCs w:val="22"/>
        </w:rPr>
      </w:pPr>
    </w:p>
    <w:p w:rsidR="007F05CF" w:rsidRDefault="007F05CF" w:rsidP="007F05CF">
      <w:pPr>
        <w:jc w:val="center"/>
        <w:rPr>
          <w:b/>
          <w:sz w:val="32"/>
          <w:szCs w:val="22"/>
        </w:rPr>
      </w:pPr>
    </w:p>
    <w:p w:rsidR="007F05CF" w:rsidRDefault="007F05CF" w:rsidP="007F05CF">
      <w:pPr>
        <w:jc w:val="center"/>
        <w:rPr>
          <w:b/>
          <w:sz w:val="32"/>
          <w:szCs w:val="22"/>
        </w:rPr>
      </w:pPr>
    </w:p>
    <w:p w:rsidR="007F05CF" w:rsidRDefault="007F05CF" w:rsidP="007F05CF">
      <w:pPr>
        <w:jc w:val="center"/>
        <w:rPr>
          <w:b/>
          <w:sz w:val="32"/>
          <w:szCs w:val="22"/>
        </w:rPr>
      </w:pPr>
    </w:p>
    <w:p w:rsidR="007F05CF" w:rsidRDefault="007F05CF" w:rsidP="007F05CF">
      <w:pPr>
        <w:jc w:val="center"/>
        <w:rPr>
          <w:b/>
          <w:sz w:val="32"/>
          <w:szCs w:val="22"/>
        </w:rPr>
      </w:pPr>
    </w:p>
    <w:p w:rsidR="007F05CF" w:rsidRDefault="007F05CF" w:rsidP="007F05CF">
      <w:pPr>
        <w:jc w:val="center"/>
        <w:rPr>
          <w:b/>
          <w:sz w:val="32"/>
          <w:szCs w:val="22"/>
        </w:rPr>
      </w:pPr>
    </w:p>
    <w:p w:rsidR="007F05CF" w:rsidRDefault="007F05CF" w:rsidP="007F05CF">
      <w:pPr>
        <w:jc w:val="center"/>
        <w:rPr>
          <w:b/>
          <w:sz w:val="32"/>
          <w:szCs w:val="22"/>
        </w:rPr>
      </w:pPr>
    </w:p>
    <w:p w:rsidR="007F05CF" w:rsidRDefault="007F05CF" w:rsidP="007F05CF">
      <w:pPr>
        <w:jc w:val="center"/>
        <w:rPr>
          <w:b/>
          <w:sz w:val="32"/>
          <w:szCs w:val="22"/>
        </w:rPr>
      </w:pPr>
    </w:p>
    <w:p w:rsidR="007F05CF" w:rsidRDefault="007F05CF" w:rsidP="007F05CF">
      <w:pPr>
        <w:jc w:val="center"/>
        <w:rPr>
          <w:b/>
          <w:sz w:val="32"/>
          <w:szCs w:val="22"/>
        </w:rPr>
      </w:pPr>
    </w:p>
    <w:p w:rsidR="007F05CF" w:rsidRDefault="007F05CF" w:rsidP="007F05CF">
      <w:pPr>
        <w:jc w:val="center"/>
        <w:rPr>
          <w:b/>
          <w:sz w:val="32"/>
          <w:szCs w:val="22"/>
        </w:rPr>
      </w:pPr>
    </w:p>
    <w:p w:rsidR="007F05CF" w:rsidRDefault="007F05CF" w:rsidP="007F05CF">
      <w:pPr>
        <w:jc w:val="center"/>
        <w:rPr>
          <w:b/>
          <w:sz w:val="32"/>
          <w:szCs w:val="22"/>
        </w:rPr>
      </w:pPr>
    </w:p>
    <w:p w:rsidR="007F05CF" w:rsidRDefault="007F05CF" w:rsidP="007F05CF">
      <w:pPr>
        <w:jc w:val="center"/>
        <w:rPr>
          <w:b/>
          <w:sz w:val="32"/>
          <w:szCs w:val="22"/>
        </w:rPr>
      </w:pPr>
    </w:p>
    <w:p w:rsidR="007F05CF" w:rsidRDefault="00AC4781" w:rsidP="007F05CF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2014г.</w:t>
      </w:r>
    </w:p>
    <w:p w:rsidR="007F05CF" w:rsidRPr="001D2D46" w:rsidRDefault="007F05CF" w:rsidP="007F05CF">
      <w:pPr>
        <w:jc w:val="center"/>
        <w:rPr>
          <w:b/>
          <w:sz w:val="32"/>
          <w:szCs w:val="22"/>
        </w:rPr>
      </w:pPr>
      <w:r w:rsidRPr="001D2D46">
        <w:rPr>
          <w:b/>
          <w:sz w:val="32"/>
          <w:szCs w:val="22"/>
        </w:rPr>
        <w:lastRenderedPageBreak/>
        <w:t>1. Общее положение</w:t>
      </w:r>
    </w:p>
    <w:p w:rsidR="00AC4781" w:rsidRDefault="00AC4781" w:rsidP="007F05CF">
      <w:pPr>
        <w:pStyle w:val="a3"/>
        <w:rPr>
          <w:b/>
          <w:sz w:val="24"/>
        </w:rPr>
      </w:pPr>
    </w:p>
    <w:p w:rsidR="007F05CF" w:rsidRDefault="007F05CF" w:rsidP="007F05CF">
      <w:pPr>
        <w:pStyle w:val="a3"/>
        <w:rPr>
          <w:sz w:val="24"/>
        </w:rPr>
      </w:pPr>
      <w:r w:rsidRPr="007D0A14">
        <w:rPr>
          <w:sz w:val="24"/>
        </w:rPr>
        <w:t xml:space="preserve">Настоящая должностная инструкция разработана на основе  приказа Министерства здравоохранения и социального развития  от 26 августа 2010 г. </w:t>
      </w:r>
      <w:r w:rsidRPr="007D0A14">
        <w:rPr>
          <w:i/>
          <w:iCs/>
          <w:w w:val="78"/>
          <w:sz w:val="24"/>
        </w:rPr>
        <w:t xml:space="preserve">№  </w:t>
      </w:r>
      <w:r w:rsidRPr="007D0A14">
        <w:rPr>
          <w:sz w:val="24"/>
        </w:rPr>
        <w:t xml:space="preserve">761н «Об утверждении Единого квалификационного справочника должностей руководителей, специалистов  и служащих, раздел "Квалификационные характеристики должностей работников образования"». 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7D0A14">
        <w:rPr>
          <w:b/>
          <w:sz w:val="24"/>
        </w:rPr>
        <w:t>1.1.</w:t>
      </w:r>
      <w:r w:rsidRPr="007D0A14">
        <w:rPr>
          <w:sz w:val="24"/>
        </w:rPr>
        <w:t xml:space="preserve"> </w:t>
      </w:r>
      <w:r w:rsidRPr="009A783F">
        <w:rPr>
          <w:sz w:val="24"/>
        </w:rPr>
        <w:t>Должность музыкального руководителя относится к категории педагогического персонала.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1.2. На должность музыкального руководителя принимается лицо, имеющее высшее профессиональное образование или среднее профессиональное образование по направлению подготовки "Образование и педагогика", профессионально владеющее техникой исполнения на музыкальном инструменте, без предъявления требований к стажу работы.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1.3. Музыкальный руководитель принимается и освобождается от должности руководителем дошкольного образовательного учреждения (</w:t>
      </w:r>
      <w:r>
        <w:rPr>
          <w:sz w:val="24"/>
        </w:rPr>
        <w:t xml:space="preserve">далее – </w:t>
      </w:r>
      <w:r w:rsidRPr="009A783F">
        <w:rPr>
          <w:sz w:val="24"/>
        </w:rPr>
        <w:t>ДОУ).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1.4. Музыкальный руководитель должен знать: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приоритетные направления развития образовательной системы РФ;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законы и иные нормативные правовые акты, регламентирующие образовательную деятельность;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Конвенцию о правах ребенка;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педагогику и психологию;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возрастную физиологию, анатомию;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санитарию и гигиену;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индивидуальные особенности развития детей;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особенности музыкального восприятия, эмоций, моторики и музыкальных возможностей детей разного возраста;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музыкальные произведения детского репертуара;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при работе с детьми, имеющими отклонения в развитии, - основы дефектологии и соответствующие методики их обучения;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современные образовательные музыкальные технологии, достижения мировой и отечественной музыкальной культуры;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 xml:space="preserve">–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9A783F">
        <w:rPr>
          <w:sz w:val="24"/>
        </w:rPr>
        <w:t>мультимедийным</w:t>
      </w:r>
      <w:proofErr w:type="spellEnd"/>
      <w:r w:rsidRPr="009A783F">
        <w:rPr>
          <w:sz w:val="24"/>
        </w:rPr>
        <w:t xml:space="preserve"> оборудованием, музыкальными редакторами;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правила внутреннего трудового распорядка ДОУ;</w:t>
      </w:r>
    </w:p>
    <w:p w:rsidR="00AC4781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правила по охране труда и пожарной безопасности.</w:t>
      </w:r>
    </w:p>
    <w:p w:rsidR="007F05CF" w:rsidRPr="007D0A14" w:rsidRDefault="007F05CF" w:rsidP="007F05CF">
      <w:pPr>
        <w:pStyle w:val="a3"/>
        <w:rPr>
          <w:sz w:val="24"/>
        </w:rPr>
      </w:pPr>
    </w:p>
    <w:p w:rsidR="007F05CF" w:rsidRPr="007D0A14" w:rsidRDefault="007F05CF" w:rsidP="007F05CF">
      <w:pPr>
        <w:pStyle w:val="a3"/>
        <w:rPr>
          <w:sz w:val="24"/>
        </w:rPr>
      </w:pPr>
      <w:r w:rsidRPr="007D0A14">
        <w:rPr>
          <w:b/>
          <w:sz w:val="24"/>
        </w:rPr>
        <w:t>1.4.</w:t>
      </w:r>
      <w:r w:rsidRPr="007D0A14">
        <w:rPr>
          <w:sz w:val="24"/>
        </w:rPr>
        <w:t xml:space="preserve"> Рабочая неделя воспитателя составляет </w:t>
      </w:r>
      <w:r w:rsidR="00AC4781">
        <w:rPr>
          <w:sz w:val="24"/>
        </w:rPr>
        <w:t xml:space="preserve">20 </w:t>
      </w:r>
      <w:r w:rsidRPr="007D0A14">
        <w:rPr>
          <w:sz w:val="24"/>
        </w:rPr>
        <w:t xml:space="preserve">часов. </w:t>
      </w:r>
    </w:p>
    <w:p w:rsidR="007F05CF" w:rsidRPr="007D0A14" w:rsidRDefault="007F05CF" w:rsidP="007F05CF">
      <w:pPr>
        <w:pStyle w:val="a3"/>
        <w:rPr>
          <w:b/>
          <w:i/>
          <w:sz w:val="24"/>
        </w:rPr>
      </w:pPr>
      <w:r w:rsidRPr="007D0A14">
        <w:rPr>
          <w:b/>
          <w:i/>
          <w:sz w:val="24"/>
        </w:rPr>
        <w:t xml:space="preserve">1.5. В своей деятельности руководствуется: </w:t>
      </w:r>
    </w:p>
    <w:p w:rsidR="007F05CF" w:rsidRPr="007D0A14" w:rsidRDefault="007F05CF" w:rsidP="007F05CF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 xml:space="preserve">Конституцией РФ; </w:t>
      </w:r>
    </w:p>
    <w:p w:rsidR="007F05CF" w:rsidRPr="007D0A14" w:rsidRDefault="007F05CF" w:rsidP="007F05CF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>Федеральным законом «Об образовании в Российской Федерации</w:t>
      </w:r>
      <w:r w:rsidRPr="007D0A14">
        <w:rPr>
          <w:color w:val="000000"/>
          <w:sz w:val="24"/>
          <w:shd w:val="clear" w:color="auto" w:fill="FFFFFF"/>
        </w:rPr>
        <w:t xml:space="preserve"> от </w:t>
      </w:r>
      <w:r w:rsidRPr="007D0A14">
        <w:rPr>
          <w:bCs/>
          <w:iCs/>
          <w:color w:val="000000"/>
          <w:sz w:val="24"/>
        </w:rPr>
        <w:t>29.12.2012 N 273-ФЗ</w:t>
      </w:r>
      <w:r>
        <w:rPr>
          <w:sz w:val="24"/>
        </w:rPr>
        <w:t>»</w:t>
      </w:r>
      <w:r w:rsidRPr="007D0A14">
        <w:rPr>
          <w:sz w:val="24"/>
        </w:rPr>
        <w:t xml:space="preserve">; </w:t>
      </w:r>
    </w:p>
    <w:p w:rsidR="007F05CF" w:rsidRPr="007D0A14" w:rsidRDefault="007F05CF" w:rsidP="007F05CF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>законодательными актами РФ и</w:t>
      </w:r>
      <w:r>
        <w:rPr>
          <w:sz w:val="24"/>
        </w:rPr>
        <w:t xml:space="preserve"> Владимирской области,</w:t>
      </w:r>
      <w:r w:rsidRPr="007D0A14">
        <w:rPr>
          <w:sz w:val="24"/>
        </w:rPr>
        <w:t xml:space="preserve"> </w:t>
      </w:r>
      <w:proofErr w:type="spellStart"/>
      <w:r>
        <w:rPr>
          <w:sz w:val="24"/>
        </w:rPr>
        <w:t>Ковровского</w:t>
      </w:r>
      <w:proofErr w:type="spellEnd"/>
      <w:r>
        <w:rPr>
          <w:sz w:val="24"/>
        </w:rPr>
        <w:t xml:space="preserve"> района</w:t>
      </w:r>
      <w:r w:rsidRPr="007D0A14">
        <w:rPr>
          <w:sz w:val="24"/>
        </w:rPr>
        <w:t xml:space="preserve">; </w:t>
      </w:r>
    </w:p>
    <w:p w:rsidR="007F05CF" w:rsidRPr="007D0A14" w:rsidRDefault="007F05CF" w:rsidP="007F05CF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 xml:space="preserve">правилами и нормами охраны труда и противопожарной  защиты; </w:t>
      </w:r>
    </w:p>
    <w:p w:rsidR="007F05CF" w:rsidRPr="007D0A14" w:rsidRDefault="007F05CF" w:rsidP="007F05CF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7D0A14">
        <w:rPr>
          <w:sz w:val="24"/>
        </w:rPr>
        <w:t>СанПиН</w:t>
      </w:r>
      <w:proofErr w:type="spellEnd"/>
      <w:r w:rsidRPr="007D0A14">
        <w:rPr>
          <w:sz w:val="24"/>
        </w:rPr>
        <w:t xml:space="preserve"> 2.4.1.3049-13 «Санитарно-эпидемиологические  требования к устройству, содержанию и организации  работы дошкольных образовательных организаций»; </w:t>
      </w:r>
    </w:p>
    <w:p w:rsidR="007F05CF" w:rsidRPr="007D0A14" w:rsidRDefault="007F05CF" w:rsidP="007F05CF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 xml:space="preserve">Федеральным государственным образовательным стандартом дошкольного образования; </w:t>
      </w:r>
    </w:p>
    <w:p w:rsidR="007F05CF" w:rsidRPr="007D0A14" w:rsidRDefault="007F05CF" w:rsidP="007F05CF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lastRenderedPageBreak/>
        <w:t xml:space="preserve">Приказом Министерства образования и науки РФ от 24марта 2010 г. </w:t>
      </w:r>
      <w:r w:rsidRPr="007D0A14">
        <w:rPr>
          <w:i/>
          <w:iCs/>
          <w:w w:val="78"/>
          <w:sz w:val="24"/>
        </w:rPr>
        <w:t xml:space="preserve">N2 </w:t>
      </w:r>
      <w:r w:rsidRPr="007D0A14">
        <w:rPr>
          <w:sz w:val="24"/>
        </w:rPr>
        <w:t xml:space="preserve">209 «О порядке аттестации педагогических </w:t>
      </w:r>
      <w:r w:rsidRPr="007D0A14">
        <w:rPr>
          <w:w w:val="64"/>
          <w:sz w:val="24"/>
        </w:rPr>
        <w:t xml:space="preserve">  </w:t>
      </w:r>
      <w:r w:rsidRPr="007D0A14">
        <w:rPr>
          <w:sz w:val="24"/>
        </w:rPr>
        <w:t>работников</w:t>
      </w:r>
      <w:r w:rsidRPr="007D0A14">
        <w:rPr>
          <w:w w:val="64"/>
          <w:sz w:val="24"/>
        </w:rPr>
        <w:t xml:space="preserve"> </w:t>
      </w:r>
      <w:r>
        <w:rPr>
          <w:sz w:val="24"/>
        </w:rPr>
        <w:t xml:space="preserve">  государственных и </w:t>
      </w:r>
      <w:r w:rsidRPr="007D0A14">
        <w:rPr>
          <w:sz w:val="24"/>
        </w:rPr>
        <w:t xml:space="preserve">муниципальных образовательных  учреждений»; </w:t>
      </w:r>
    </w:p>
    <w:p w:rsidR="007F05CF" w:rsidRPr="007D0A14" w:rsidRDefault="007F05CF" w:rsidP="007F05CF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 xml:space="preserve">Уставом и локальными актами ДОУ; </w:t>
      </w:r>
    </w:p>
    <w:p w:rsidR="007F05CF" w:rsidRPr="007D0A14" w:rsidRDefault="007F05CF" w:rsidP="007F05CF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 xml:space="preserve">правилами внутреннего трудового распорядка; </w:t>
      </w:r>
    </w:p>
    <w:p w:rsidR="007F05CF" w:rsidRPr="007D0A14" w:rsidRDefault="007F05CF" w:rsidP="007F05CF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 xml:space="preserve">Коллективным  договором; </w:t>
      </w:r>
    </w:p>
    <w:p w:rsidR="007F05CF" w:rsidRPr="007D0A14" w:rsidRDefault="007F05CF" w:rsidP="007F05CF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>приказами и распоряжениями заведующего;</w:t>
      </w:r>
    </w:p>
    <w:p w:rsidR="007F05CF" w:rsidRPr="007D0A14" w:rsidRDefault="007F05CF" w:rsidP="007F05CF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 xml:space="preserve">настоящей должностной инструкцией; </w:t>
      </w:r>
    </w:p>
    <w:p w:rsidR="007F05CF" w:rsidRPr="007D0A14" w:rsidRDefault="007F05CF" w:rsidP="007F05CF">
      <w:pPr>
        <w:pStyle w:val="a3"/>
        <w:numPr>
          <w:ilvl w:val="0"/>
          <w:numId w:val="1"/>
        </w:numPr>
        <w:rPr>
          <w:sz w:val="24"/>
        </w:rPr>
      </w:pPr>
      <w:r w:rsidRPr="007D0A14">
        <w:rPr>
          <w:sz w:val="24"/>
        </w:rPr>
        <w:t xml:space="preserve">Трудовым договором и Договором с родителями (законными представителями ребенка) и др. </w:t>
      </w:r>
    </w:p>
    <w:p w:rsidR="007F05CF" w:rsidRPr="007D0A14" w:rsidRDefault="007F05CF" w:rsidP="007F05CF">
      <w:pPr>
        <w:pStyle w:val="a3"/>
        <w:rPr>
          <w:sz w:val="24"/>
        </w:rPr>
      </w:pPr>
    </w:p>
    <w:p w:rsidR="00AC4781" w:rsidRDefault="00AC4781" w:rsidP="00AC478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</w:rPr>
      </w:pPr>
      <w:r w:rsidRPr="009A783F">
        <w:rPr>
          <w:b/>
          <w:bCs/>
          <w:sz w:val="24"/>
        </w:rPr>
        <w:t>2. Должностные обязанности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</w:rPr>
      </w:pP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2.1. </w:t>
      </w:r>
      <w:r w:rsidRPr="009A783F">
        <w:rPr>
          <w:sz w:val="24"/>
        </w:rPr>
        <w:t>Музыкальный руководитель выполняет следующие должностные обязанности: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осуществляет развитие музыкальных способностей, эмоциональной сферы, творческой деятельности воспитанников, формирует их эстетический вкус, используя разные виды и формы организации музыкальной деятельности;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участвует в разработке образовательной программы ДОУ;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координирует работу педагогического персонала и родителей (лиц, их заменяющих) по вопросам музыкального воспитания детей;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определяет направления участия педагогического персонала и родителей (лиц, их заменяющих) в развитии музыкальных способностей детей с учетом их индивидуальных, возрастных особенностей и творческих способностей;</w:t>
      </w:r>
    </w:p>
    <w:p w:rsidR="00AC4781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определяет содержание музыкальных занятий с учетом возраста</w:t>
      </w:r>
      <w:r>
        <w:rPr>
          <w:sz w:val="24"/>
        </w:rPr>
        <w:t xml:space="preserve"> и   методическими требованиями планирования  в соответствии с ФГТ;  </w:t>
      </w:r>
      <w:r w:rsidRPr="009A783F">
        <w:rPr>
          <w:sz w:val="24"/>
        </w:rPr>
        <w:t xml:space="preserve">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достижений;</w:t>
      </w:r>
    </w:p>
    <w:p w:rsidR="00AC4781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– определяет содержание, планирует и проводит музыкальные  и музыкально-театрализованные развлечения;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– в соответствии с  планом  инструктора физкультуры, обеспечивает музыкально-ритмическую  направленность физического воспитания.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участвует в организации и проведении массовых мероприятий с воспитанниками в рамках образовательной программы ДОУ, обеспечивает их музыкальное сопровождение;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консультирует родителей (лиц, их заменяющих) и педагогических работников по вопросам подготовки воспитанников к их участию в массовых, праздничных мероприятиях;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обеспечивает охрану жизни и здоровья воспитанников во время воспитательно-образовательного процесса;</w:t>
      </w:r>
    </w:p>
    <w:p w:rsidR="00AC4781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– работает в соответствии с   месячным планом работы, утвержденным заведующей ДОУ;</w:t>
      </w:r>
    </w:p>
    <w:p w:rsidR="00AC4781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выполняет правила по охране труда и пожарной безопасности.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AC4781" w:rsidRDefault="00AC4781" w:rsidP="00AC478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</w:rPr>
      </w:pPr>
      <w:r w:rsidRPr="009A783F">
        <w:rPr>
          <w:b/>
          <w:bCs/>
          <w:sz w:val="24"/>
        </w:rPr>
        <w:t>3. Права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</w:rPr>
      </w:pP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3.1. Музыкальный руководитель имеет право: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участвовать в управлении ДОУ, защищать свою профессиональную честь и достоинство;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lastRenderedPageBreak/>
        <w:t>– свободно выбирать и использовать методики обучения и воспитания, учебные пособия и материалы в соответствии с образовательной программой, утвержденной ДОУ, методы оценки знаний и умений воспитанников;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представлять на рассмотрение руководителя ДОУ предложения по вопросам своей деятельности;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получать от руководителей и специалистов  информацию, необходимую для осуществления своей деятельности;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требовать от руководства ДОУ оказания содействия в исполнении своих должностных обязанностей;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повышать свою профессиональную квалификацию, проходить аттестацию.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3.2. Музыкальный руководитель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AC4781" w:rsidRDefault="00AC4781" w:rsidP="00AC478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</w:rPr>
      </w:pP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</w:rPr>
      </w:pPr>
      <w:r w:rsidRPr="009A783F">
        <w:rPr>
          <w:b/>
          <w:bCs/>
          <w:sz w:val="24"/>
        </w:rPr>
        <w:t>4. Ответственность</w:t>
      </w:r>
    </w:p>
    <w:p w:rsidR="00AC4781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4.1. </w:t>
      </w:r>
      <w:r w:rsidRPr="009A783F">
        <w:rPr>
          <w:sz w:val="24"/>
        </w:rPr>
        <w:t>Музыкальный руководитель несет ответственность: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за неисполнение или ненадлежащее исполнение своих обязанностей, предусмотренных настоящей должностной инструкцией, – в соответствии с действующим трудовым законодательством;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</w:t>
      </w:r>
    </w:p>
    <w:p w:rsidR="00AC4781" w:rsidRPr="009A783F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A783F">
        <w:rPr>
          <w:sz w:val="24"/>
        </w:rPr>
        <w:t>– за причинение материального ущерба – в соответствии с действующим законодательством.</w:t>
      </w:r>
    </w:p>
    <w:p w:rsidR="00AC4781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</w:rPr>
      </w:pPr>
    </w:p>
    <w:p w:rsidR="00AC4781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AC4781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AC4781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AC4781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8D02CC">
        <w:rPr>
          <w:sz w:val="24"/>
        </w:rPr>
        <w:t>С инструкцией ознакомле</w:t>
      </w:r>
      <w:proofErr w:type="gramStart"/>
      <w:r w:rsidRPr="008D02CC">
        <w:rPr>
          <w:sz w:val="24"/>
        </w:rPr>
        <w:t>н(</w:t>
      </w:r>
      <w:proofErr w:type="gramEnd"/>
      <w:r w:rsidRPr="008D02CC">
        <w:rPr>
          <w:sz w:val="24"/>
        </w:rPr>
        <w:t>а) и согласен(на), на руки получил(а):</w:t>
      </w:r>
    </w:p>
    <w:p w:rsidR="00AC4781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AC4781" w:rsidRDefault="00AC4781" w:rsidP="00AC47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7F05CF" w:rsidRDefault="007F05CF" w:rsidP="007F05CF"/>
    <w:p w:rsidR="007F05CF" w:rsidRDefault="007F05CF" w:rsidP="007F05CF"/>
    <w:p w:rsidR="00EB08E0" w:rsidRDefault="00EB08E0"/>
    <w:sectPr w:rsidR="00EB08E0" w:rsidSect="00EB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358"/>
    <w:multiLevelType w:val="multilevel"/>
    <w:tmpl w:val="39F4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32C62AF"/>
    <w:multiLevelType w:val="hybridMultilevel"/>
    <w:tmpl w:val="5CBE5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D7DEE"/>
    <w:multiLevelType w:val="hybridMultilevel"/>
    <w:tmpl w:val="C3FC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4146F"/>
    <w:multiLevelType w:val="hybridMultilevel"/>
    <w:tmpl w:val="540A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87058"/>
    <w:multiLevelType w:val="hybridMultilevel"/>
    <w:tmpl w:val="76CE2EEE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05CF"/>
    <w:rsid w:val="00374B35"/>
    <w:rsid w:val="00537573"/>
    <w:rsid w:val="007F05CF"/>
    <w:rsid w:val="008D45AC"/>
    <w:rsid w:val="00AC4781"/>
    <w:rsid w:val="00EB08E0"/>
    <w:rsid w:val="00EB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Стиль"/>
    <w:rsid w:val="007F0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F0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1073</Words>
  <Characters>6120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4</cp:revision>
  <dcterms:created xsi:type="dcterms:W3CDTF">2014-12-22T10:55:00Z</dcterms:created>
  <dcterms:modified xsi:type="dcterms:W3CDTF">2015-04-01T08:30:00Z</dcterms:modified>
</cp:coreProperties>
</file>