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46" w:rsidRPr="004D6D46" w:rsidRDefault="004D6D46" w:rsidP="004D6D4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bdr w:val="none" w:sz="0" w:space="0" w:color="auto" w:frame="1"/>
          <w:shd w:val="clear" w:color="auto" w:fill="F0FFFF"/>
          <w:lang w:eastAsia="ru-RU"/>
        </w:rPr>
        <w:t>Рекомендации для родителей по организации правильного питания!</w:t>
      </w:r>
    </w:p>
    <w:p w:rsidR="004D6D46" w:rsidRPr="004D6D46" w:rsidRDefault="004D6D46" w:rsidP="004D6D4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Здоровье детей невозможно обеспечить без рационального питания, которое является необходимым условием их 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4D6D46" w:rsidRPr="004D6D46" w:rsidRDefault="004D6D46" w:rsidP="004D6D4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качества, как в семье, так и в организованных детских коллективах.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веществ.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Основным принципом питания дошкольников в детском саду   служит максимальное разнообразие их пищевых рационов. 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Правильный подбор продуктов – условие необходимое, но еще недостаточное для рационального питания дошкольников.  Мы стремимся к тому, чтобы готовые блюда были красивыми, вкусными, </w:t>
      </w: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lastRenderedPageBreak/>
        <w:t xml:space="preserve">ароматными и 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второй завтрак, обед, </w:t>
      </w:r>
      <w:proofErr w:type="gramStart"/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полдник,  причем</w:t>
      </w:r>
      <w:proofErr w:type="gramEnd"/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три из них обязательно  включают 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ухудшает усвояемость пищевых веществ.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В нашем детском </w:t>
      </w:r>
      <w:proofErr w:type="gramStart"/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саду  имеется</w:t>
      </w:r>
      <w:proofErr w:type="gramEnd"/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  примерное 2-недельное меню для каждого сезона года, разработанное на основе физиологических потребностей в пищевых веществах и норм питания.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Такие продукты как хлеб, крупы, молоко, мясо, сливочное и растительное масло, сахар, овощи включаются в меню ежедневно, а остальные продукты (творог, сыр, яйцо) 2-3 раза в неделю. В течение декады ребенок должен получить количество продуктов в полном объеме в расчете установленным нормам.   </w:t>
      </w:r>
    </w:p>
    <w:p w:rsidR="004D6D46" w:rsidRPr="004D6D46" w:rsidRDefault="004D6D46" w:rsidP="004D6D46">
      <w:pPr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Организация питания детей в   детском </w:t>
      </w:r>
      <w:proofErr w:type="gramStart"/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саду  должно</w:t>
      </w:r>
      <w:proofErr w:type="gramEnd"/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сочетаться   с 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4D6D46" w:rsidRPr="004D6D46" w:rsidRDefault="004D6D46" w:rsidP="004D6D46">
      <w:pPr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</w:t>
      </w:r>
    </w:p>
    <w:p w:rsidR="004D6D46" w:rsidRPr="004D6D46" w:rsidRDefault="004D6D46" w:rsidP="004D6D4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Уважаемые родители!</w:t>
      </w:r>
    </w:p>
    <w:p w:rsidR="004D6D46" w:rsidRPr="004D6D46" w:rsidRDefault="004D6D46" w:rsidP="004D6D4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</w:t>
      </w:r>
    </w:p>
    <w:p w:rsidR="004D6D46" w:rsidRPr="004D6D46" w:rsidRDefault="004D6D46" w:rsidP="004D6D4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Однако если ребенка приходится приводить в ДОУ очень рано, за 1-2 часа до завтр</w:t>
      </w:r>
      <w:r w:rsidR="001215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ака, то ему можно дома дать соки</w:t>
      </w:r>
      <w:bookmarkStart w:id="0" w:name="_GoBack"/>
      <w:bookmarkEnd w:id="0"/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 и (или) какие-либо фрукты.</w:t>
      </w:r>
    </w:p>
    <w:p w:rsidR="004D6D46" w:rsidRPr="004D6D46" w:rsidRDefault="004D6D46" w:rsidP="004D6D4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proofErr w:type="gramStart"/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Никогда  не</w:t>
      </w:r>
      <w:proofErr w:type="gramEnd"/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 xml:space="preserve"> давайте ребенку с собой</w:t>
      </w:r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0FFFF"/>
          <w:lang w:eastAsia="ru-RU"/>
        </w:rPr>
        <w:t> </w:t>
      </w:r>
      <w:r w:rsidRPr="004D6D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0FFFF"/>
          <w:lang w:eastAsia="ru-RU"/>
        </w:rPr>
        <w:t>никаких продуктов питания, это может навредить его здоровью!!!</w:t>
      </w:r>
    </w:p>
    <w:p w:rsidR="004D6D46" w:rsidRPr="004D6D46" w:rsidRDefault="004D6D46" w:rsidP="004D6D46">
      <w:pPr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</w:pPr>
      <w:r w:rsidRPr="004D6D4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shd w:val="clear" w:color="auto" w:fill="F0FFFF"/>
          <w:lang w:eastAsia="ru-RU"/>
        </w:rPr>
        <w:t> </w:t>
      </w:r>
    </w:p>
    <w:p w:rsidR="003D7B49" w:rsidRDefault="003D7B49"/>
    <w:sectPr w:rsidR="003D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46"/>
    <w:rsid w:val="001215B7"/>
    <w:rsid w:val="003D7B49"/>
    <w:rsid w:val="004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07DEF-B79C-4B90-A5E7-557AD0A9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2019-12-06T17:34:00Z</dcterms:created>
  <dcterms:modified xsi:type="dcterms:W3CDTF">2019-12-06T17:56:00Z</dcterms:modified>
</cp:coreProperties>
</file>