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BF" w:rsidRDefault="007C1EBF" w:rsidP="007C1EBF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b/>
        </w:rPr>
      </w:pPr>
      <w:r w:rsidRPr="007D0A14">
        <w:rPr>
          <w:b/>
        </w:rPr>
        <w:t xml:space="preserve">Муниципальное бюджетное дошкольное образовательное учреждение детский сад   № 7  «Родничок» </w:t>
      </w:r>
      <w:proofErr w:type="spellStart"/>
      <w:r w:rsidRPr="007D0A14">
        <w:rPr>
          <w:b/>
        </w:rPr>
        <w:t>Ковровского</w:t>
      </w:r>
      <w:proofErr w:type="spellEnd"/>
      <w:r w:rsidRPr="007D0A14">
        <w:rPr>
          <w:b/>
        </w:rPr>
        <w:t xml:space="preserve"> района</w:t>
      </w:r>
    </w:p>
    <w:p w:rsidR="00E21915" w:rsidRPr="007D0A14" w:rsidRDefault="00E21915" w:rsidP="007C1EBF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b/>
        </w:rPr>
      </w:pPr>
    </w:p>
    <w:tbl>
      <w:tblPr>
        <w:tblStyle w:val="ab"/>
        <w:tblW w:w="0" w:type="auto"/>
        <w:tblLayout w:type="fixed"/>
        <w:tblLook w:val="04A0"/>
      </w:tblPr>
      <w:tblGrid>
        <w:gridCol w:w="5211"/>
        <w:gridCol w:w="4360"/>
      </w:tblGrid>
      <w:tr w:rsidR="007C1EBF" w:rsidRPr="007D0A14" w:rsidTr="009E27FC">
        <w:tc>
          <w:tcPr>
            <w:tcW w:w="5211" w:type="dxa"/>
          </w:tcPr>
          <w:p w:rsidR="007C1EBF" w:rsidRPr="007D0A14" w:rsidRDefault="007C1EBF" w:rsidP="009E27FC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Согласовано</w:t>
            </w:r>
            <w:proofErr w:type="gramStart"/>
            <w:r w:rsidRPr="007D0A14">
              <w:rPr>
                <w:sz w:val="24"/>
              </w:rPr>
              <w:tab/>
              <w:t>У</w:t>
            </w:r>
            <w:proofErr w:type="gramEnd"/>
            <w:r w:rsidRPr="007D0A14">
              <w:rPr>
                <w:sz w:val="24"/>
              </w:rPr>
              <w:t>тверждаю</w:t>
            </w:r>
          </w:p>
          <w:p w:rsidR="007C1EBF" w:rsidRPr="007D0A14" w:rsidRDefault="007C1EBF" w:rsidP="009E27FC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Председатель профсоюзного комитета</w:t>
            </w:r>
          </w:p>
          <w:p w:rsidR="007C1EBF" w:rsidRPr="007D0A14" w:rsidRDefault="007C1EBF" w:rsidP="009E27FC">
            <w:pPr>
              <w:tabs>
                <w:tab w:val="left" w:pos="7620"/>
              </w:tabs>
              <w:autoSpaceDE w:val="0"/>
              <w:autoSpaceDN w:val="0"/>
            </w:pPr>
            <w:r w:rsidRPr="007D0A14">
              <w:t xml:space="preserve">МБДОУ </w:t>
            </w:r>
            <w:r w:rsidRPr="007D0A14">
              <w:rPr>
                <w:bCs/>
              </w:rPr>
              <w:t xml:space="preserve">  детский сад № 7 «Родничок»  </w:t>
            </w:r>
            <w:r w:rsidRPr="007D0A14">
              <w:t xml:space="preserve"> ______ </w:t>
            </w:r>
            <w:proofErr w:type="spellStart"/>
            <w:r w:rsidRPr="007D0A14">
              <w:t>Е.О.Крикован</w:t>
            </w:r>
            <w:proofErr w:type="spellEnd"/>
          </w:p>
          <w:p w:rsidR="007C1EBF" w:rsidRPr="007D0A14" w:rsidRDefault="007C1EBF" w:rsidP="009E27FC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Приказ № 8/1 от 11.01.2014г.</w:t>
            </w:r>
          </w:p>
        </w:tc>
        <w:tc>
          <w:tcPr>
            <w:tcW w:w="4360" w:type="dxa"/>
          </w:tcPr>
          <w:p w:rsidR="007C1EBF" w:rsidRPr="007D0A14" w:rsidRDefault="007C1EBF" w:rsidP="009E27FC">
            <w:pPr>
              <w:tabs>
                <w:tab w:val="left" w:pos="7620"/>
              </w:tabs>
              <w:autoSpaceDE w:val="0"/>
              <w:autoSpaceDN w:val="0"/>
            </w:pPr>
            <w:r w:rsidRPr="007D0A14">
              <w:t>УТВЕРЖДАЮ:</w:t>
            </w:r>
            <w:r w:rsidRPr="007D0A14">
              <w:br/>
              <w:t xml:space="preserve">Заведующий: МБДОУ </w:t>
            </w:r>
            <w:r w:rsidRPr="007D0A14">
              <w:rPr>
                <w:bCs/>
              </w:rPr>
              <w:t xml:space="preserve">  детский сад № 7 «Родничок»  </w:t>
            </w:r>
            <w:r w:rsidRPr="007D0A14">
              <w:t xml:space="preserve"> ______ </w:t>
            </w:r>
            <w:proofErr w:type="spellStart"/>
            <w:r w:rsidRPr="007D0A14">
              <w:t>Т.Н.Ретюнских</w:t>
            </w:r>
            <w:proofErr w:type="spellEnd"/>
          </w:p>
          <w:p w:rsidR="007C1EBF" w:rsidRPr="007D0A14" w:rsidRDefault="007C1EBF" w:rsidP="009E27FC">
            <w:pPr>
              <w:tabs>
                <w:tab w:val="left" w:pos="711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Приказ № 8/1 от 11.01.2014г.</w:t>
            </w:r>
          </w:p>
          <w:p w:rsidR="007C1EBF" w:rsidRPr="007D0A14" w:rsidRDefault="007C1EBF" w:rsidP="009E27FC">
            <w:pPr>
              <w:tabs>
                <w:tab w:val="left" w:pos="5160"/>
                <w:tab w:val="left" w:pos="711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ab/>
            </w:r>
            <w:r w:rsidRPr="007D0A14">
              <w:rPr>
                <w:sz w:val="24"/>
              </w:rPr>
              <w:tab/>
              <w:t>от 11.01.2014г.</w:t>
            </w:r>
          </w:p>
        </w:tc>
      </w:tr>
    </w:tbl>
    <w:p w:rsidR="007C1EBF" w:rsidRDefault="007C1EBF" w:rsidP="007C1EBF">
      <w:pPr>
        <w:autoSpaceDE w:val="0"/>
        <w:autoSpaceDN w:val="0"/>
        <w:rPr>
          <w:sz w:val="24"/>
        </w:rPr>
      </w:pPr>
    </w:p>
    <w:p w:rsidR="007C1EBF" w:rsidRDefault="007C1EBF" w:rsidP="007C1EBF">
      <w:pPr>
        <w:autoSpaceDE w:val="0"/>
        <w:autoSpaceDN w:val="0"/>
        <w:rPr>
          <w:sz w:val="24"/>
        </w:rPr>
      </w:pPr>
    </w:p>
    <w:p w:rsidR="007C1EBF" w:rsidRDefault="007C1EBF" w:rsidP="007C1EBF">
      <w:pPr>
        <w:autoSpaceDE w:val="0"/>
        <w:autoSpaceDN w:val="0"/>
        <w:rPr>
          <w:sz w:val="24"/>
        </w:rPr>
      </w:pPr>
    </w:p>
    <w:p w:rsidR="007C1EBF" w:rsidRDefault="007C1EBF" w:rsidP="007C1EBF">
      <w:pPr>
        <w:autoSpaceDE w:val="0"/>
        <w:autoSpaceDN w:val="0"/>
        <w:rPr>
          <w:sz w:val="24"/>
        </w:rPr>
      </w:pPr>
    </w:p>
    <w:p w:rsidR="007C1EBF" w:rsidRDefault="007C1EBF" w:rsidP="007C1EBF">
      <w:pPr>
        <w:autoSpaceDE w:val="0"/>
        <w:autoSpaceDN w:val="0"/>
        <w:rPr>
          <w:sz w:val="24"/>
        </w:rPr>
      </w:pPr>
    </w:p>
    <w:p w:rsidR="007C1EBF" w:rsidRDefault="007C1EBF" w:rsidP="007C1EBF">
      <w:pPr>
        <w:autoSpaceDE w:val="0"/>
        <w:autoSpaceDN w:val="0"/>
        <w:rPr>
          <w:sz w:val="24"/>
        </w:rPr>
      </w:pPr>
    </w:p>
    <w:p w:rsidR="007C1EBF" w:rsidRDefault="007C1EBF" w:rsidP="007C1EBF">
      <w:pPr>
        <w:autoSpaceDE w:val="0"/>
        <w:autoSpaceDN w:val="0"/>
        <w:rPr>
          <w:sz w:val="24"/>
        </w:rPr>
      </w:pPr>
    </w:p>
    <w:p w:rsidR="007C1EBF" w:rsidRDefault="007C1EBF" w:rsidP="007C1EBF">
      <w:pPr>
        <w:autoSpaceDE w:val="0"/>
        <w:autoSpaceDN w:val="0"/>
        <w:rPr>
          <w:sz w:val="24"/>
        </w:rPr>
      </w:pPr>
    </w:p>
    <w:p w:rsidR="007C1EBF" w:rsidRDefault="007C1EBF" w:rsidP="007C1EBF">
      <w:pPr>
        <w:autoSpaceDE w:val="0"/>
        <w:autoSpaceDN w:val="0"/>
        <w:rPr>
          <w:sz w:val="24"/>
        </w:rPr>
      </w:pPr>
    </w:p>
    <w:p w:rsidR="007C1EBF" w:rsidRPr="004F0B8F" w:rsidRDefault="007C1EBF" w:rsidP="007C1EBF">
      <w:pPr>
        <w:autoSpaceDE w:val="0"/>
        <w:autoSpaceDN w:val="0"/>
        <w:rPr>
          <w:sz w:val="24"/>
        </w:rPr>
      </w:pPr>
    </w:p>
    <w:p w:rsidR="001D2D46" w:rsidRPr="007C1EBF" w:rsidRDefault="001D2D46" w:rsidP="007C1EBF">
      <w:pPr>
        <w:tabs>
          <w:tab w:val="left" w:pos="5160"/>
          <w:tab w:val="left" w:pos="7110"/>
        </w:tabs>
        <w:autoSpaceDE w:val="0"/>
        <w:autoSpaceDN w:val="0"/>
        <w:jc w:val="center"/>
        <w:rPr>
          <w:sz w:val="52"/>
          <w:szCs w:val="52"/>
        </w:rPr>
      </w:pPr>
      <w:r w:rsidRPr="007C1EBF">
        <w:rPr>
          <w:b/>
          <w:sz w:val="52"/>
          <w:szCs w:val="52"/>
        </w:rPr>
        <w:t>Должностная</w:t>
      </w:r>
    </w:p>
    <w:p w:rsidR="001D2D46" w:rsidRPr="007C1EBF" w:rsidRDefault="001D2D46" w:rsidP="007C1EBF">
      <w:pPr>
        <w:tabs>
          <w:tab w:val="left" w:pos="2520"/>
        </w:tabs>
        <w:jc w:val="center"/>
        <w:rPr>
          <w:b/>
          <w:sz w:val="52"/>
          <w:szCs w:val="52"/>
        </w:rPr>
      </w:pPr>
      <w:r w:rsidRPr="007C1EBF">
        <w:rPr>
          <w:b/>
          <w:sz w:val="52"/>
          <w:szCs w:val="52"/>
        </w:rPr>
        <w:t>инструкция</w:t>
      </w:r>
    </w:p>
    <w:p w:rsidR="001D2D46" w:rsidRPr="007C1EBF" w:rsidRDefault="001D2D46" w:rsidP="007C1EBF">
      <w:pPr>
        <w:tabs>
          <w:tab w:val="left" w:pos="2520"/>
        </w:tabs>
        <w:jc w:val="center"/>
        <w:rPr>
          <w:b/>
          <w:sz w:val="52"/>
          <w:szCs w:val="52"/>
        </w:rPr>
      </w:pPr>
      <w:r w:rsidRPr="007C1EBF">
        <w:rPr>
          <w:b/>
          <w:sz w:val="52"/>
          <w:szCs w:val="52"/>
        </w:rPr>
        <w:t xml:space="preserve">для </w:t>
      </w:r>
      <w:proofErr w:type="gramStart"/>
      <w:r w:rsidR="007C1EBF">
        <w:rPr>
          <w:b/>
          <w:sz w:val="52"/>
          <w:szCs w:val="52"/>
        </w:rPr>
        <w:t>з</w:t>
      </w:r>
      <w:r w:rsidR="007C1EBF" w:rsidRPr="007C1EBF">
        <w:rPr>
          <w:b/>
          <w:sz w:val="52"/>
          <w:szCs w:val="52"/>
        </w:rPr>
        <w:t>аместителя</w:t>
      </w:r>
      <w:proofErr w:type="gramEnd"/>
      <w:r w:rsidR="007C1EBF" w:rsidRPr="007C1EBF">
        <w:rPr>
          <w:b/>
          <w:sz w:val="52"/>
          <w:szCs w:val="52"/>
        </w:rPr>
        <w:t xml:space="preserve"> заведующего по воспитательной и методической работе</w:t>
      </w:r>
    </w:p>
    <w:p w:rsidR="007C1EBF" w:rsidRDefault="007C1EBF" w:rsidP="001D2D46">
      <w:pPr>
        <w:tabs>
          <w:tab w:val="left" w:pos="2520"/>
        </w:tabs>
        <w:jc w:val="center"/>
        <w:rPr>
          <w:b/>
          <w:sz w:val="52"/>
          <w:szCs w:val="52"/>
        </w:rPr>
      </w:pPr>
    </w:p>
    <w:p w:rsidR="001D2D46" w:rsidRPr="007C1EBF" w:rsidRDefault="007C1EBF" w:rsidP="001D2D46">
      <w:pPr>
        <w:tabs>
          <w:tab w:val="left" w:pos="2520"/>
        </w:tabs>
        <w:jc w:val="center"/>
        <w:rPr>
          <w:b/>
          <w:sz w:val="52"/>
          <w:szCs w:val="52"/>
        </w:rPr>
      </w:pPr>
      <w:r w:rsidRPr="007C1EBF">
        <w:rPr>
          <w:b/>
          <w:sz w:val="52"/>
          <w:szCs w:val="52"/>
        </w:rPr>
        <w:t>№1</w:t>
      </w:r>
    </w:p>
    <w:p w:rsidR="00A7192D" w:rsidRDefault="00A7192D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7C1EBF" w:rsidRDefault="007C1EBF" w:rsidP="001D2D46">
      <w:pPr>
        <w:jc w:val="center"/>
        <w:rPr>
          <w:b/>
          <w:sz w:val="32"/>
          <w:szCs w:val="22"/>
        </w:rPr>
      </w:pPr>
    </w:p>
    <w:p w:rsidR="001D2D46" w:rsidRPr="001D2D46" w:rsidRDefault="001D2D46" w:rsidP="001D2D46">
      <w:pPr>
        <w:jc w:val="center"/>
        <w:rPr>
          <w:b/>
          <w:sz w:val="32"/>
          <w:szCs w:val="22"/>
        </w:rPr>
      </w:pPr>
      <w:r w:rsidRPr="001D2D46">
        <w:rPr>
          <w:b/>
          <w:sz w:val="32"/>
          <w:szCs w:val="22"/>
        </w:rPr>
        <w:lastRenderedPageBreak/>
        <w:t>1. Общее положение</w:t>
      </w:r>
    </w:p>
    <w:p w:rsidR="007C1EBF" w:rsidRPr="007D0A14" w:rsidRDefault="007C1EBF" w:rsidP="007C1EBF">
      <w:pPr>
        <w:pStyle w:val="a3"/>
        <w:rPr>
          <w:sz w:val="24"/>
        </w:rPr>
      </w:pPr>
      <w:r w:rsidRPr="007D0A14">
        <w:rPr>
          <w:b/>
          <w:sz w:val="24"/>
        </w:rPr>
        <w:t>1.1.</w:t>
      </w:r>
      <w:r w:rsidRPr="007D0A14">
        <w:rPr>
          <w:sz w:val="24"/>
        </w:rPr>
        <w:t xml:space="preserve"> Настоящая должностная инструкция разработана на основе  приказа Министерства здравоохранения и социального развития  от 26 августа 2010 г. </w:t>
      </w:r>
      <w:r w:rsidRPr="007D0A14">
        <w:rPr>
          <w:i/>
          <w:iCs/>
          <w:w w:val="78"/>
          <w:sz w:val="24"/>
        </w:rPr>
        <w:t xml:space="preserve">№  </w:t>
      </w:r>
      <w:r w:rsidRPr="007D0A14">
        <w:rPr>
          <w:sz w:val="24"/>
        </w:rPr>
        <w:t xml:space="preserve">761н «Об утверждении Единого квалификационного справочника должностей руководителей, специалистов  и служащих, раздел "Квалификационные характеристики должностей работников образования"». </w:t>
      </w:r>
    </w:p>
    <w:p w:rsidR="007C1EBF" w:rsidRPr="007D0A14" w:rsidRDefault="007C1EBF" w:rsidP="007C1EBF">
      <w:pPr>
        <w:pStyle w:val="a3"/>
        <w:rPr>
          <w:sz w:val="24"/>
        </w:rPr>
      </w:pPr>
      <w:r w:rsidRPr="007D0A14">
        <w:rPr>
          <w:b/>
          <w:sz w:val="24"/>
        </w:rPr>
        <w:t>1.2.</w:t>
      </w:r>
      <w:r w:rsidRPr="007D0A14">
        <w:rPr>
          <w:sz w:val="24"/>
        </w:rPr>
        <w:t xml:space="preserve"> Воспитатель назначается и освобождается от должности  заведующим ДОУ. </w:t>
      </w:r>
    </w:p>
    <w:p w:rsidR="007C1EBF" w:rsidRPr="007D0A14" w:rsidRDefault="007C1EBF" w:rsidP="007C1EBF">
      <w:pPr>
        <w:pStyle w:val="a3"/>
        <w:rPr>
          <w:sz w:val="24"/>
        </w:rPr>
      </w:pPr>
      <w:r w:rsidRPr="007D0A14">
        <w:rPr>
          <w:b/>
          <w:sz w:val="24"/>
        </w:rPr>
        <w:t>1.3</w:t>
      </w:r>
      <w:r w:rsidRPr="007D0A14">
        <w:rPr>
          <w:sz w:val="24"/>
        </w:rPr>
        <w:t xml:space="preserve">. Воспитатель непосредственно подчиняется заведующему. </w:t>
      </w:r>
    </w:p>
    <w:p w:rsidR="007C1EBF" w:rsidRPr="007D0A14" w:rsidRDefault="007C1EBF" w:rsidP="007C1EBF">
      <w:pPr>
        <w:pStyle w:val="a3"/>
        <w:rPr>
          <w:sz w:val="24"/>
        </w:rPr>
      </w:pPr>
      <w:r w:rsidRPr="007D0A14">
        <w:rPr>
          <w:b/>
          <w:sz w:val="24"/>
        </w:rPr>
        <w:t>1.4.</w:t>
      </w:r>
      <w:r w:rsidRPr="007D0A14">
        <w:rPr>
          <w:sz w:val="24"/>
        </w:rPr>
        <w:t xml:space="preserve"> Рабочая неделя воспитателя составляет 36 часов. </w:t>
      </w:r>
    </w:p>
    <w:p w:rsidR="007C1EBF" w:rsidRPr="007D0A14" w:rsidRDefault="007C1EBF" w:rsidP="007C1EBF">
      <w:pPr>
        <w:pStyle w:val="a3"/>
        <w:rPr>
          <w:b/>
          <w:i/>
          <w:sz w:val="24"/>
        </w:rPr>
      </w:pPr>
      <w:r w:rsidRPr="007D0A14">
        <w:rPr>
          <w:b/>
          <w:i/>
          <w:sz w:val="24"/>
        </w:rPr>
        <w:t xml:space="preserve">1.5. В своей деятельности руководствуется: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Конституцией РФ;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>Федеральным законом «Об образовании в Российской Федерации</w:t>
      </w:r>
      <w:r w:rsidRPr="007D0A14">
        <w:rPr>
          <w:color w:val="000000"/>
          <w:sz w:val="24"/>
          <w:shd w:val="clear" w:color="auto" w:fill="FFFFFF"/>
        </w:rPr>
        <w:t xml:space="preserve"> от </w:t>
      </w:r>
      <w:r w:rsidRPr="007D0A14">
        <w:rPr>
          <w:bCs/>
          <w:iCs/>
          <w:color w:val="000000"/>
          <w:sz w:val="24"/>
        </w:rPr>
        <w:t>29.12.2012 N 273-ФЗ</w:t>
      </w:r>
      <w:r>
        <w:rPr>
          <w:sz w:val="24"/>
        </w:rPr>
        <w:t>»</w:t>
      </w:r>
      <w:r w:rsidRPr="007D0A14">
        <w:rPr>
          <w:sz w:val="24"/>
        </w:rPr>
        <w:t xml:space="preserve">;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>законодательными актами РФ и</w:t>
      </w:r>
      <w:r>
        <w:rPr>
          <w:sz w:val="24"/>
        </w:rPr>
        <w:t xml:space="preserve"> Владимирской области,</w:t>
      </w:r>
      <w:r w:rsidRPr="007D0A14">
        <w:rPr>
          <w:sz w:val="24"/>
        </w:rPr>
        <w:t xml:space="preserve"> </w:t>
      </w:r>
      <w:proofErr w:type="spellStart"/>
      <w:r>
        <w:rPr>
          <w:sz w:val="24"/>
        </w:rPr>
        <w:t>Ковровского</w:t>
      </w:r>
      <w:proofErr w:type="spellEnd"/>
      <w:r>
        <w:rPr>
          <w:sz w:val="24"/>
        </w:rPr>
        <w:t xml:space="preserve"> района</w:t>
      </w:r>
      <w:r w:rsidRPr="007D0A14">
        <w:rPr>
          <w:sz w:val="24"/>
        </w:rPr>
        <w:t xml:space="preserve">;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правилами и нормами охраны труда и противопожарной  защиты;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proofErr w:type="spellStart"/>
      <w:r w:rsidRPr="007D0A14">
        <w:rPr>
          <w:sz w:val="24"/>
        </w:rPr>
        <w:t>СанПиН</w:t>
      </w:r>
      <w:proofErr w:type="spellEnd"/>
      <w:r w:rsidRPr="007D0A14">
        <w:rPr>
          <w:sz w:val="24"/>
        </w:rPr>
        <w:t xml:space="preserve"> 2.4.1.3049-13 «Санитарно-эпидемиологические  требования к устройству, содержанию и организации  работы дошкольных образовательных организаций»;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Федеральным государственным образовательным стандартом дошкольного образования;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Приказом Министерства образования и науки РФ от 24марта 2010 г. </w:t>
      </w:r>
      <w:r w:rsidRPr="007D0A14">
        <w:rPr>
          <w:i/>
          <w:iCs/>
          <w:w w:val="78"/>
          <w:sz w:val="24"/>
        </w:rPr>
        <w:t xml:space="preserve">N2 </w:t>
      </w:r>
      <w:r w:rsidRPr="007D0A14">
        <w:rPr>
          <w:sz w:val="24"/>
        </w:rPr>
        <w:t xml:space="preserve">209 «О порядке аттестации педагогических </w:t>
      </w:r>
      <w:r w:rsidRPr="007D0A14">
        <w:rPr>
          <w:w w:val="64"/>
          <w:sz w:val="24"/>
        </w:rPr>
        <w:t xml:space="preserve">  </w:t>
      </w:r>
      <w:r w:rsidRPr="007D0A14">
        <w:rPr>
          <w:sz w:val="24"/>
        </w:rPr>
        <w:t>работников</w:t>
      </w:r>
      <w:r w:rsidRPr="007D0A14">
        <w:rPr>
          <w:w w:val="64"/>
          <w:sz w:val="24"/>
        </w:rPr>
        <w:t xml:space="preserve"> </w:t>
      </w:r>
      <w:r>
        <w:rPr>
          <w:sz w:val="24"/>
        </w:rPr>
        <w:t xml:space="preserve">  государственных и </w:t>
      </w:r>
      <w:r w:rsidRPr="007D0A14">
        <w:rPr>
          <w:sz w:val="24"/>
        </w:rPr>
        <w:t xml:space="preserve">муниципальных образовательных  учреждений»;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Уставом и локальными актами ДОУ;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правилами внутреннего трудового распорядка;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Коллективным  договором;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>приказами и распоряжениями заведующего;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настоящей должностной инструкцией; </w:t>
      </w:r>
    </w:p>
    <w:p w:rsidR="007C1EBF" w:rsidRPr="007D0A14" w:rsidRDefault="007C1EBF" w:rsidP="007C1EBF">
      <w:pPr>
        <w:pStyle w:val="a3"/>
        <w:numPr>
          <w:ilvl w:val="0"/>
          <w:numId w:val="3"/>
        </w:numPr>
        <w:rPr>
          <w:sz w:val="24"/>
        </w:rPr>
      </w:pPr>
      <w:r w:rsidRPr="007D0A14">
        <w:rPr>
          <w:sz w:val="24"/>
        </w:rPr>
        <w:t xml:space="preserve">Трудовым договором и Договором с родителями (законными представителями ребенка) и др. </w:t>
      </w:r>
    </w:p>
    <w:p w:rsidR="007C1EBF" w:rsidRPr="007D0A14" w:rsidRDefault="007C1EBF" w:rsidP="007C1EBF">
      <w:pPr>
        <w:pStyle w:val="a3"/>
        <w:rPr>
          <w:sz w:val="24"/>
        </w:rPr>
      </w:pPr>
    </w:p>
    <w:p w:rsidR="007C1EBF" w:rsidRPr="007D0A14" w:rsidRDefault="007C1EBF" w:rsidP="007C1EBF">
      <w:pPr>
        <w:pStyle w:val="a3"/>
        <w:rPr>
          <w:b/>
          <w:i/>
          <w:sz w:val="24"/>
        </w:rPr>
      </w:pPr>
      <w:r w:rsidRPr="007D0A14">
        <w:rPr>
          <w:b/>
          <w:i/>
          <w:sz w:val="24"/>
        </w:rPr>
        <w:t xml:space="preserve">1.6. Воспитатель должен знать: </w:t>
      </w:r>
    </w:p>
    <w:p w:rsidR="007C1EBF" w:rsidRPr="007D0A14" w:rsidRDefault="007C1EBF" w:rsidP="007C1EBF">
      <w:pPr>
        <w:pStyle w:val="a3"/>
        <w:rPr>
          <w:sz w:val="24"/>
        </w:rPr>
      </w:pPr>
    </w:p>
    <w:p w:rsidR="007C1EBF" w:rsidRPr="007D0A14" w:rsidRDefault="00D952F9" w:rsidP="007C1EBF">
      <w:pPr>
        <w:pStyle w:val="a3"/>
        <w:rPr>
          <w:sz w:val="24"/>
        </w:rPr>
      </w:pPr>
      <w:proofErr w:type="gramStart"/>
      <w:r w:rsidRPr="00E503A9">
        <w:rPr>
          <w:rFonts w:ascii="Arial" w:hAnsi="Arial" w:cs="Arial"/>
          <w:b/>
          <w:bCs/>
          <w:color w:val="333333"/>
        </w:rPr>
        <w:t>Должен знать:</w:t>
      </w:r>
      <w:r w:rsidRPr="00E503A9">
        <w:rPr>
          <w:rFonts w:ascii="Arial" w:hAnsi="Arial" w:cs="Arial"/>
          <w:color w:val="333333"/>
        </w:rPr>
        <w:t xml:space="preserve"> 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E503A9">
        <w:rPr>
          <w:rFonts w:ascii="Arial" w:hAnsi="Arial" w:cs="Arial"/>
          <w:color w:val="333333"/>
        </w:rPr>
        <w:t>компетентностного</w:t>
      </w:r>
      <w:proofErr w:type="spellEnd"/>
      <w:r w:rsidRPr="00E503A9">
        <w:rPr>
          <w:rFonts w:ascii="Arial" w:hAnsi="Arial" w:cs="Arial"/>
          <w:color w:val="333333"/>
        </w:rPr>
        <w:t xml:space="preserve"> подхода, развивающего обучения;</w:t>
      </w:r>
      <w:proofErr w:type="gramEnd"/>
      <w:r w:rsidRPr="00E503A9">
        <w:rPr>
          <w:rFonts w:ascii="Arial" w:hAnsi="Arial" w:cs="Arial"/>
          <w:color w:val="333333"/>
        </w:rPr>
        <w:t xml:space="preserve"> </w:t>
      </w:r>
      <w:proofErr w:type="gramStart"/>
      <w:r w:rsidRPr="00E503A9">
        <w:rPr>
          <w:rFonts w:ascii="Arial" w:hAnsi="Arial" w:cs="Arial"/>
          <w:color w:val="333333"/>
        </w:rPr>
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</w:r>
      <w:proofErr w:type="spellStart"/>
      <w:r w:rsidRPr="00E503A9">
        <w:rPr>
          <w:rFonts w:ascii="Arial" w:hAnsi="Arial" w:cs="Arial"/>
          <w:color w:val="333333"/>
        </w:rPr>
        <w:t>мультимедийным</w:t>
      </w:r>
      <w:proofErr w:type="spellEnd"/>
      <w:r w:rsidRPr="00E503A9">
        <w:rPr>
          <w:rFonts w:ascii="Arial" w:hAnsi="Arial" w:cs="Arial"/>
          <w:color w:val="333333"/>
        </w:rPr>
        <w:t xml:space="preserve"> оборудованием; основы </w:t>
      </w:r>
      <w:r w:rsidRPr="00E503A9">
        <w:rPr>
          <w:rFonts w:ascii="Arial" w:hAnsi="Arial" w:cs="Arial"/>
          <w:color w:val="333333"/>
        </w:rPr>
        <w:lastRenderedPageBreak/>
        <w:t>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E503A9">
        <w:rPr>
          <w:rFonts w:ascii="Arial" w:hAnsi="Arial" w:cs="Arial"/>
          <w:color w:val="333333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  <w:r w:rsidRPr="00E503A9">
        <w:rPr>
          <w:rFonts w:ascii="Arial" w:hAnsi="Arial" w:cs="Arial"/>
          <w:color w:val="333333"/>
        </w:rPr>
        <w:br/>
      </w:r>
      <w:r w:rsidRPr="00E503A9">
        <w:rPr>
          <w:rFonts w:ascii="Arial" w:hAnsi="Arial" w:cs="Arial"/>
          <w:color w:val="333333"/>
        </w:rPr>
        <w:br/>
      </w:r>
      <w:r w:rsidR="007C1EBF" w:rsidRPr="007D0A14">
        <w:rPr>
          <w:b/>
          <w:sz w:val="24"/>
          <w:lang w:bidi="he-IL"/>
        </w:rPr>
        <w:t>1.7</w:t>
      </w:r>
      <w:r w:rsidR="007C1EBF" w:rsidRPr="007D0A14">
        <w:rPr>
          <w:sz w:val="24"/>
          <w:lang w:bidi="he-IL"/>
        </w:rPr>
        <w:t>. Воспитатель должен соблюдать Конвенцию ООН ребенка.</w:t>
      </w:r>
    </w:p>
    <w:p w:rsidR="007C1EBF" w:rsidRPr="007D0A14" w:rsidRDefault="007C1EBF" w:rsidP="007C1EBF">
      <w:pPr>
        <w:pStyle w:val="a6"/>
        <w:spacing w:line="273" w:lineRule="exact"/>
        <w:ind w:left="1598"/>
        <w:rPr>
          <w:b/>
          <w:bCs/>
          <w:lang w:bidi="he-IL"/>
        </w:rPr>
      </w:pPr>
    </w:p>
    <w:p w:rsidR="007C1EBF" w:rsidRPr="007D0A14" w:rsidRDefault="007C1EBF" w:rsidP="007C1EBF">
      <w:pPr>
        <w:pStyle w:val="a6"/>
        <w:spacing w:line="273" w:lineRule="exact"/>
        <w:ind w:left="1598"/>
        <w:rPr>
          <w:b/>
          <w:bCs/>
          <w:lang w:bidi="he-IL"/>
        </w:rPr>
      </w:pPr>
      <w:r w:rsidRPr="007D0A14">
        <w:rPr>
          <w:b/>
          <w:bCs/>
          <w:lang w:bidi="he-IL"/>
        </w:rPr>
        <w:t xml:space="preserve">2. Требования к квалификации </w:t>
      </w:r>
    </w:p>
    <w:p w:rsidR="007C1EBF" w:rsidRPr="007D0A14" w:rsidRDefault="007C1EBF" w:rsidP="007C1EBF">
      <w:pPr>
        <w:pStyle w:val="a6"/>
        <w:spacing w:line="273" w:lineRule="exact"/>
        <w:ind w:left="1598"/>
        <w:rPr>
          <w:b/>
          <w:bCs/>
          <w:lang w:bidi="he-IL"/>
        </w:rPr>
      </w:pPr>
    </w:p>
    <w:p w:rsidR="007C1EBF" w:rsidRPr="007D0A14" w:rsidRDefault="007C1EBF" w:rsidP="007C1EBF">
      <w:pPr>
        <w:pStyle w:val="a6"/>
        <w:spacing w:line="273" w:lineRule="exact"/>
        <w:ind w:left="1598"/>
        <w:rPr>
          <w:b/>
          <w:bCs/>
          <w:lang w:bidi="he-IL"/>
        </w:rPr>
      </w:pPr>
    </w:p>
    <w:p w:rsidR="00D952F9" w:rsidRDefault="007C1EBF" w:rsidP="007C1EBF">
      <w:pPr>
        <w:pStyle w:val="a3"/>
        <w:rPr>
          <w:sz w:val="24"/>
          <w:lang w:bidi="he-IL"/>
        </w:rPr>
      </w:pPr>
      <w:r w:rsidRPr="007D0A14">
        <w:rPr>
          <w:b/>
          <w:sz w:val="24"/>
          <w:lang w:bidi="he-IL"/>
        </w:rPr>
        <w:t>2.1</w:t>
      </w:r>
      <w:r w:rsidRPr="007D0A14">
        <w:rPr>
          <w:sz w:val="24"/>
          <w:lang w:bidi="he-IL"/>
        </w:rPr>
        <w:t>. Воспитатель должен иметь высшее профессиональное  образование или среднее</w:t>
      </w:r>
    </w:p>
    <w:p w:rsidR="00D952F9" w:rsidRPr="00E503A9" w:rsidRDefault="00D952F9" w:rsidP="00D952F9">
      <w:pPr>
        <w:spacing w:line="335" w:lineRule="atLeast"/>
        <w:rPr>
          <w:rFonts w:ascii="Arial" w:hAnsi="Arial" w:cs="Arial"/>
          <w:color w:val="333333"/>
        </w:rPr>
      </w:pPr>
      <w:proofErr w:type="gramStart"/>
      <w:r w:rsidRPr="00E503A9">
        <w:rPr>
          <w:rFonts w:ascii="Arial" w:hAnsi="Arial" w:cs="Arial"/>
          <w:color w:val="333333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D952F9" w:rsidRPr="00E503A9" w:rsidRDefault="00D952F9" w:rsidP="00D952F9">
      <w:pPr>
        <w:spacing w:line="335" w:lineRule="atLeast"/>
        <w:rPr>
          <w:rFonts w:ascii="Arial" w:hAnsi="Arial" w:cs="Arial"/>
          <w:color w:val="333333"/>
        </w:rPr>
      </w:pPr>
      <w:r w:rsidRPr="00E503A9">
        <w:rPr>
          <w:rFonts w:ascii="Arial" w:hAnsi="Arial" w:cs="Arial"/>
          <w:color w:val="333333"/>
        </w:rPr>
        <w:t> </w:t>
      </w:r>
    </w:p>
    <w:p w:rsidR="00D952F9" w:rsidRDefault="00D952F9" w:rsidP="007C1EBF">
      <w:pPr>
        <w:pStyle w:val="a3"/>
        <w:rPr>
          <w:sz w:val="24"/>
          <w:lang w:bidi="he-IL"/>
        </w:rPr>
      </w:pPr>
    </w:p>
    <w:p w:rsidR="007C1EBF" w:rsidRPr="007D0A14" w:rsidRDefault="007C1EBF" w:rsidP="007C1EBF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 xml:space="preserve"> профессиональное образование по направлению  подготовки «Образование и педагогика» без предъявления требований к стажу работы, либо высшее профессиональное образование: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 </w:t>
      </w:r>
    </w:p>
    <w:p w:rsidR="007C1EBF" w:rsidRPr="007D0A14" w:rsidRDefault="007C1EBF" w:rsidP="007C1EBF">
      <w:pPr>
        <w:pStyle w:val="a3"/>
        <w:rPr>
          <w:b/>
          <w:i/>
          <w:sz w:val="24"/>
          <w:lang w:bidi="he-IL"/>
        </w:rPr>
      </w:pPr>
      <w:r w:rsidRPr="007D0A14">
        <w:rPr>
          <w:b/>
          <w:i/>
          <w:sz w:val="24"/>
          <w:lang w:bidi="he-IL"/>
        </w:rPr>
        <w:t xml:space="preserve">2.2. Воспитатель должен обладать основными компетенциями  в организации: </w:t>
      </w:r>
    </w:p>
    <w:p w:rsidR="007C1EBF" w:rsidRPr="007D0A14" w:rsidRDefault="007C1EBF" w:rsidP="007C1EBF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>-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 xml:space="preserve">мероприятий, направленных на укрепление здоровья  воспитанников и их физическое развитие; </w:t>
      </w:r>
    </w:p>
    <w:p w:rsidR="007C1EBF" w:rsidRPr="007D0A14" w:rsidRDefault="007C1EBF" w:rsidP="007C1EBF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>-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 xml:space="preserve">различных видов детской деятельности и общения воспитанников; </w:t>
      </w:r>
    </w:p>
    <w:p w:rsidR="007C1EBF" w:rsidRPr="007D0A14" w:rsidRDefault="007C1EBF" w:rsidP="007C1EBF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>-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>образовательной деятельности по реализации основной  общеобразовательной программы дошкольного образования;</w:t>
      </w:r>
    </w:p>
    <w:p w:rsidR="007C1EBF" w:rsidRPr="007D0A14" w:rsidRDefault="007C1EBF" w:rsidP="007C1EBF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 xml:space="preserve">- взаимодействия с родителями (законными представителями)  воспитанников и работниками образовательной организации в методическом обеспечении воспитательно-образовательного  процесса, </w:t>
      </w:r>
    </w:p>
    <w:p w:rsidR="007C1EBF" w:rsidRPr="007D0A14" w:rsidRDefault="007C1EBF" w:rsidP="007C1EBF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>-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 xml:space="preserve">владение информационно-коммуникационными технологиями: и умением применять их в воспитательно-образовательном процессе. </w:t>
      </w:r>
    </w:p>
    <w:p w:rsidR="007C1EBF" w:rsidRPr="007D0A14" w:rsidRDefault="007C1EBF" w:rsidP="007C1EBF">
      <w:pPr>
        <w:pStyle w:val="a3"/>
        <w:rPr>
          <w:sz w:val="24"/>
          <w:lang w:bidi="he-IL"/>
        </w:rPr>
      </w:pPr>
    </w:p>
    <w:p w:rsidR="007C1EBF" w:rsidRPr="007D0A14" w:rsidRDefault="007C1EBF" w:rsidP="007C1EBF">
      <w:pPr>
        <w:pStyle w:val="a3"/>
        <w:rPr>
          <w:sz w:val="24"/>
          <w:lang w:bidi="he-IL"/>
        </w:rPr>
      </w:pPr>
      <w:r w:rsidRPr="007D0A14">
        <w:rPr>
          <w:b/>
          <w:sz w:val="24"/>
          <w:lang w:bidi="he-IL"/>
        </w:rPr>
        <w:t>2.3.</w:t>
      </w:r>
      <w:r w:rsidRPr="007D0A14">
        <w:rPr>
          <w:sz w:val="24"/>
          <w:lang w:bidi="he-IL"/>
        </w:rPr>
        <w:t xml:space="preserve"> </w:t>
      </w:r>
      <w:proofErr w:type="gramStart"/>
      <w:r w:rsidRPr="007D0A14">
        <w:rPr>
          <w:sz w:val="24"/>
          <w:lang w:bidi="he-IL"/>
        </w:rPr>
        <w:t>На основе приказа Министерства образования и науки  от 24 марта 2010 г №</w:t>
      </w:r>
      <w:r w:rsidRPr="007D0A14">
        <w:rPr>
          <w:i/>
          <w:iCs/>
          <w:w w:val="66"/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 xml:space="preserve">209 «О порядке аттестации педагогических  работников государственных и муниципальных образовательных  учреждений» педагогический работник может обратиться в аттестационную комиссию с заявлением о проведении аттестации  или установления </w:t>
      </w:r>
      <w:r w:rsidRPr="007D0A14">
        <w:rPr>
          <w:sz w:val="24"/>
          <w:lang w:bidi="he-IL"/>
        </w:rPr>
        <w:lastRenderedPageBreak/>
        <w:t>соответствия уровня квалификации требованиям,  предъявляемым к первой квалификационной категории, имея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 xml:space="preserve">стаж не менее 2 лет. </w:t>
      </w:r>
      <w:proofErr w:type="gramEnd"/>
    </w:p>
    <w:p w:rsidR="007C1EBF" w:rsidRPr="007D0A14" w:rsidRDefault="007C1EBF" w:rsidP="007C1EBF">
      <w:pPr>
        <w:pStyle w:val="a3"/>
        <w:rPr>
          <w:sz w:val="24"/>
          <w:lang w:bidi="he-IL"/>
        </w:rPr>
      </w:pPr>
      <w:r>
        <w:rPr>
          <w:sz w:val="24"/>
          <w:lang w:bidi="he-IL"/>
        </w:rPr>
        <w:t xml:space="preserve">           </w:t>
      </w:r>
      <w:r w:rsidRPr="007D0A14">
        <w:rPr>
          <w:sz w:val="24"/>
          <w:lang w:bidi="he-IL"/>
        </w:rPr>
        <w:t xml:space="preserve">Первая квалификационная категория может быть установлена  педагогическим работникам, которые: </w:t>
      </w:r>
    </w:p>
    <w:p w:rsidR="007C1EBF" w:rsidRPr="007D0A14" w:rsidRDefault="007C1EBF" w:rsidP="007C1EBF">
      <w:pPr>
        <w:pStyle w:val="a3"/>
        <w:rPr>
          <w:sz w:val="24"/>
          <w:lang w:bidi="he-IL"/>
        </w:rPr>
      </w:pPr>
      <w:r w:rsidRPr="007D0A14">
        <w:rPr>
          <w:sz w:val="24"/>
          <w:lang w:bidi="he-IL"/>
        </w:rPr>
        <w:t>-</w:t>
      </w:r>
      <w:r>
        <w:rPr>
          <w:sz w:val="24"/>
          <w:lang w:bidi="he-IL"/>
        </w:rPr>
        <w:t xml:space="preserve"> </w:t>
      </w:r>
      <w:r w:rsidRPr="007D0A14">
        <w:rPr>
          <w:sz w:val="24"/>
          <w:lang w:bidi="he-IL"/>
        </w:rPr>
        <w:t xml:space="preserve">владеют современными образовательными технологиями и методиками и эффективно применяют их в практической  профессиональной деятельности; </w:t>
      </w:r>
    </w:p>
    <w:p w:rsidR="007C1EBF" w:rsidRPr="007D0A14" w:rsidRDefault="007C1EBF" w:rsidP="007C1EBF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 xml:space="preserve">вносят личный вклад в повышение качества образования на основе совершенствования методов обучения и воспитания; </w:t>
      </w:r>
    </w:p>
    <w:p w:rsidR="007C1EBF" w:rsidRPr="007D0A14" w:rsidRDefault="007C1EBF" w:rsidP="007C1EBF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>имеют стабильные результаты освоения воспитанниками образовательных про грамм и показатели динамики их до</w:t>
      </w:r>
      <w:r w:rsidRPr="007D0A14">
        <w:rPr>
          <w:rFonts w:eastAsiaTheme="minorEastAsia"/>
          <w:sz w:val="24"/>
        </w:rPr>
        <w:softHyphen/>
        <w:t xml:space="preserve">стижений выше средних в субъекте Российской Федерации.          </w:t>
      </w:r>
    </w:p>
    <w:p w:rsidR="007C1EBF" w:rsidRPr="007D0A14" w:rsidRDefault="007C1EBF" w:rsidP="007C1EBF">
      <w:pPr>
        <w:rPr>
          <w:rFonts w:eastAsiaTheme="minorEastAsia"/>
          <w:sz w:val="24"/>
        </w:rPr>
      </w:pPr>
    </w:p>
    <w:p w:rsidR="007C1EBF" w:rsidRPr="007D0A14" w:rsidRDefault="007C1EBF" w:rsidP="007C1EBF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</w:t>
      </w:r>
      <w:r w:rsidRPr="007D0A14">
        <w:rPr>
          <w:rFonts w:eastAsiaTheme="minorEastAsia"/>
          <w:sz w:val="24"/>
        </w:rPr>
        <w:t xml:space="preserve"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 </w:t>
      </w:r>
    </w:p>
    <w:p w:rsidR="007C1EBF" w:rsidRPr="007D0A14" w:rsidRDefault="007C1EBF" w:rsidP="007C1EBF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</w:t>
      </w:r>
      <w:r w:rsidRPr="007D0A14">
        <w:rPr>
          <w:rFonts w:eastAsiaTheme="minorEastAsia"/>
          <w:sz w:val="24"/>
        </w:rPr>
        <w:t xml:space="preserve">Высшая квалификационная категория может быть установлена педагогическим работникам, которые: </w:t>
      </w:r>
    </w:p>
    <w:p w:rsidR="007C1EBF" w:rsidRPr="007D0A14" w:rsidRDefault="007C1EBF" w:rsidP="007C1EBF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 xml:space="preserve">имеют установленную первую квалификационную категорию; </w:t>
      </w:r>
    </w:p>
    <w:p w:rsidR="007C1EBF" w:rsidRPr="007D0A14" w:rsidRDefault="007C1EBF" w:rsidP="007C1EBF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 xml:space="preserve">владеют современными образовательными технологиями и методиками и эффективно применяют их в практической профессиональной деятельности; </w:t>
      </w:r>
    </w:p>
    <w:p w:rsidR="007C1EBF" w:rsidRPr="007D0A14" w:rsidRDefault="007C1EBF" w:rsidP="007C1EBF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т. ч. </w:t>
      </w:r>
      <w:r w:rsidRPr="007D0A14">
        <w:rPr>
          <w:rFonts w:eastAsiaTheme="minorEastAsia"/>
          <w:w w:val="90"/>
          <w:sz w:val="24"/>
        </w:rPr>
        <w:t xml:space="preserve">с </w:t>
      </w:r>
      <w:r w:rsidRPr="007D0A14">
        <w:rPr>
          <w:rFonts w:eastAsiaTheme="minorEastAsia"/>
          <w:sz w:val="24"/>
        </w:rPr>
        <w:t>учетом результатов участия обучающихся и воспитанников во всероссийских, международных олим</w:t>
      </w:r>
      <w:r w:rsidRPr="007D0A14">
        <w:rPr>
          <w:rFonts w:eastAsiaTheme="minorEastAsia"/>
          <w:sz w:val="24"/>
        </w:rPr>
        <w:softHyphen/>
        <w:t xml:space="preserve">пиадах, конкурсах, соревнованиях; </w:t>
      </w:r>
    </w:p>
    <w:p w:rsidR="007C1EBF" w:rsidRPr="007D0A14" w:rsidRDefault="007C1EBF" w:rsidP="007C1EBF">
      <w:pPr>
        <w:rPr>
          <w:rFonts w:eastAsiaTheme="minorEastAsia"/>
          <w:sz w:val="24"/>
        </w:rPr>
      </w:pPr>
      <w:r w:rsidRPr="007D0A14">
        <w:rPr>
          <w:rFonts w:eastAsiaTheme="minorEastAsia"/>
          <w:sz w:val="24"/>
        </w:rPr>
        <w:t>-</w:t>
      </w:r>
      <w:r>
        <w:rPr>
          <w:rFonts w:eastAsiaTheme="minorEastAsia"/>
          <w:sz w:val="24"/>
        </w:rPr>
        <w:t xml:space="preserve"> </w:t>
      </w:r>
      <w:r w:rsidRPr="007D0A14">
        <w:rPr>
          <w:rFonts w:eastAsiaTheme="minorEastAsia"/>
          <w:sz w:val="24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 w:rsidRPr="007D0A14">
        <w:rPr>
          <w:rFonts w:eastAsiaTheme="minorEastAsia"/>
          <w:sz w:val="24"/>
        </w:rPr>
        <w:softHyphen/>
        <w:t>тельных технологий и активно распространяют собственный опыт в области повышения качества образования и воспи</w:t>
      </w:r>
      <w:r w:rsidRPr="007D0A14">
        <w:rPr>
          <w:rFonts w:eastAsiaTheme="minorEastAsia"/>
          <w:sz w:val="24"/>
        </w:rPr>
        <w:softHyphen/>
        <w:t xml:space="preserve">тания. </w:t>
      </w:r>
    </w:p>
    <w:p w:rsidR="007C1EBF" w:rsidRPr="007D0A14" w:rsidRDefault="007C1EBF" w:rsidP="007C1EBF">
      <w:pPr>
        <w:widowControl w:val="0"/>
        <w:autoSpaceDE w:val="0"/>
        <w:autoSpaceDN w:val="0"/>
        <w:adjustRightInd w:val="0"/>
        <w:rPr>
          <w:rFonts w:eastAsiaTheme="minorEastAsia"/>
          <w:sz w:val="24"/>
        </w:rPr>
      </w:pPr>
    </w:p>
    <w:p w:rsidR="007C1EBF" w:rsidRPr="007D0A14" w:rsidRDefault="007C1EBF" w:rsidP="007C1E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1" w:lineRule="exact"/>
        <w:rPr>
          <w:rFonts w:eastAsiaTheme="minorEastAsia"/>
          <w:sz w:val="24"/>
        </w:rPr>
      </w:pPr>
    </w:p>
    <w:p w:rsidR="007C1EBF" w:rsidRPr="007D0A14" w:rsidRDefault="007C1EBF" w:rsidP="007C1EBF">
      <w:pPr>
        <w:jc w:val="center"/>
        <w:rPr>
          <w:rFonts w:eastAsiaTheme="minorEastAsia"/>
          <w:b/>
          <w:sz w:val="24"/>
        </w:rPr>
      </w:pPr>
    </w:p>
    <w:p w:rsidR="007C1EBF" w:rsidRPr="007D0A14" w:rsidRDefault="007C1EBF" w:rsidP="007C1EBF">
      <w:pPr>
        <w:jc w:val="center"/>
        <w:rPr>
          <w:rFonts w:eastAsiaTheme="minorEastAsia"/>
          <w:b/>
          <w:sz w:val="24"/>
        </w:rPr>
      </w:pPr>
      <w:r w:rsidRPr="007D0A14">
        <w:rPr>
          <w:rFonts w:eastAsiaTheme="minorEastAsia"/>
          <w:b/>
          <w:sz w:val="24"/>
        </w:rPr>
        <w:t>3. Должностные обязанности</w:t>
      </w:r>
    </w:p>
    <w:p w:rsidR="007C1EBF" w:rsidRDefault="00D952F9" w:rsidP="00C60B81">
      <w:pPr>
        <w:jc w:val="center"/>
        <w:rPr>
          <w:b/>
          <w:sz w:val="24"/>
        </w:rPr>
      </w:pPr>
      <w:r w:rsidRPr="00E503A9">
        <w:rPr>
          <w:rFonts w:ascii="Arial" w:hAnsi="Arial" w:cs="Arial"/>
          <w:b/>
          <w:bCs/>
          <w:color w:val="333333"/>
        </w:rPr>
        <w:t>Должностные обязанности.</w:t>
      </w:r>
      <w:r w:rsidRPr="00E503A9">
        <w:rPr>
          <w:rFonts w:ascii="Arial" w:hAnsi="Arial" w:cs="Arial"/>
          <w:color w:val="333333"/>
        </w:rPr>
        <w:t xml:space="preserve"> 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 w:rsidRPr="00E503A9">
        <w:rPr>
          <w:rFonts w:ascii="Arial" w:hAnsi="Arial" w:cs="Arial"/>
          <w:color w:val="333333"/>
        </w:rPr>
        <w:t>контроль за</w:t>
      </w:r>
      <w:proofErr w:type="gramEnd"/>
      <w:r w:rsidRPr="00E503A9">
        <w:rPr>
          <w:rFonts w:ascii="Arial" w:hAnsi="Arial" w:cs="Arial"/>
          <w:color w:val="333333"/>
        </w:rP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</w:t>
      </w:r>
      <w:r w:rsidRPr="00E503A9">
        <w:rPr>
          <w:rFonts w:ascii="Arial" w:hAnsi="Arial" w:cs="Arial"/>
          <w:color w:val="333333"/>
        </w:rPr>
        <w:lastRenderedPageBreak/>
        <w:t xml:space="preserve">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 w:rsidRPr="00E503A9">
        <w:rPr>
          <w:rFonts w:ascii="Arial" w:hAnsi="Arial" w:cs="Arial"/>
          <w:color w:val="333333"/>
        </w:rPr>
        <w:t>контроль за</w:t>
      </w:r>
      <w:proofErr w:type="gramEnd"/>
      <w:r w:rsidRPr="00E503A9">
        <w:rPr>
          <w:rFonts w:ascii="Arial" w:hAnsi="Arial" w:cs="Arial"/>
          <w:color w:val="333333"/>
        </w:rP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</w:t>
      </w:r>
      <w:proofErr w:type="spellStart"/>
      <w:r w:rsidRPr="00E503A9">
        <w:rPr>
          <w:rFonts w:ascii="Arial" w:hAnsi="Arial" w:cs="Arial"/>
          <w:color w:val="333333"/>
        </w:rPr>
        <w:t>культурно-досуговой</w:t>
      </w:r>
      <w:proofErr w:type="spellEnd"/>
      <w:r w:rsidRPr="00E503A9">
        <w:rPr>
          <w:rFonts w:ascii="Arial" w:hAnsi="Arial" w:cs="Arial"/>
          <w:color w:val="333333"/>
        </w:rPr>
        <w:t xml:space="preserve">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 w:rsidRPr="00E503A9">
        <w:rPr>
          <w:rFonts w:ascii="Arial" w:hAnsi="Arial" w:cs="Arial"/>
          <w:color w:val="333333"/>
        </w:rPr>
        <w:t>контроль за</w:t>
      </w:r>
      <w:proofErr w:type="gramEnd"/>
      <w:r w:rsidRPr="00E503A9">
        <w:rPr>
          <w:rFonts w:ascii="Arial" w:hAnsi="Arial" w:cs="Arial"/>
          <w:color w:val="333333"/>
        </w:rP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 w:rsidRPr="00E503A9">
        <w:rPr>
          <w:rFonts w:ascii="Arial" w:hAnsi="Arial" w:cs="Arial"/>
          <w:color w:val="333333"/>
        </w:rPr>
        <w:t>контроль за</w:t>
      </w:r>
      <w:proofErr w:type="gramEnd"/>
      <w:r w:rsidRPr="00E503A9">
        <w:rPr>
          <w:rFonts w:ascii="Arial" w:hAnsi="Arial" w:cs="Arial"/>
          <w:color w:val="333333"/>
        </w:rP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 w:rsidRPr="00E503A9">
        <w:rPr>
          <w:rFonts w:ascii="Arial" w:hAnsi="Arial" w:cs="Arial"/>
          <w:color w:val="333333"/>
        </w:rPr>
        <w:t>контроль за</w:t>
      </w:r>
      <w:proofErr w:type="gramEnd"/>
      <w:r w:rsidRPr="00E503A9">
        <w:rPr>
          <w:rFonts w:ascii="Arial" w:hAnsi="Arial" w:cs="Arial"/>
          <w:color w:val="333333"/>
        </w:rP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</w:t>
      </w:r>
      <w:r w:rsidRPr="00E503A9">
        <w:rPr>
          <w:rFonts w:ascii="Arial" w:hAnsi="Arial" w:cs="Arial"/>
          <w:color w:val="333333"/>
        </w:rPr>
        <w:lastRenderedPageBreak/>
        <w:t>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  <w:r w:rsidRPr="00E503A9">
        <w:rPr>
          <w:rFonts w:ascii="Arial" w:hAnsi="Arial" w:cs="Arial"/>
          <w:color w:val="333333"/>
        </w:rPr>
        <w:br/>
      </w:r>
      <w:r w:rsidRPr="00E503A9">
        <w:rPr>
          <w:rFonts w:ascii="Arial" w:hAnsi="Arial" w:cs="Arial"/>
          <w:color w:val="333333"/>
        </w:rPr>
        <w:br/>
      </w:r>
    </w:p>
    <w:p w:rsidR="001D2D46" w:rsidRPr="00A7192D" w:rsidRDefault="001D2D46" w:rsidP="00C60B81">
      <w:pPr>
        <w:jc w:val="center"/>
        <w:rPr>
          <w:b/>
          <w:sz w:val="24"/>
        </w:rPr>
      </w:pPr>
      <w:r w:rsidRPr="00A7192D">
        <w:rPr>
          <w:b/>
          <w:sz w:val="24"/>
        </w:rPr>
        <w:t>4. Права</w:t>
      </w:r>
    </w:p>
    <w:p w:rsidR="001D2D46" w:rsidRPr="00A7192D" w:rsidRDefault="001D2D46" w:rsidP="001D2D46">
      <w:pPr>
        <w:jc w:val="both"/>
        <w:rPr>
          <w:sz w:val="24"/>
        </w:rPr>
      </w:pPr>
      <w:r w:rsidRPr="00A7192D">
        <w:rPr>
          <w:sz w:val="24"/>
        </w:rPr>
        <w:t>4.1. Имеет право на производственные и социально-бытовые условия, обеспечивающие безопасность и соблюдение требований, правил гигиены труда, охрану труда.</w:t>
      </w:r>
    </w:p>
    <w:p w:rsidR="001D2D46" w:rsidRPr="00A7192D" w:rsidRDefault="001D2D46" w:rsidP="001D2D46">
      <w:pPr>
        <w:jc w:val="both"/>
        <w:rPr>
          <w:sz w:val="24"/>
        </w:rPr>
      </w:pPr>
      <w:r w:rsidRPr="00A7192D">
        <w:rPr>
          <w:sz w:val="24"/>
        </w:rPr>
        <w:t>4.2. Оплату труда не ниже размеров установленных правительством Р.Ф.</w:t>
      </w:r>
    </w:p>
    <w:p w:rsidR="001D2D46" w:rsidRPr="00A7192D" w:rsidRDefault="001D2D46" w:rsidP="001D2D46">
      <w:pPr>
        <w:jc w:val="both"/>
        <w:rPr>
          <w:sz w:val="24"/>
        </w:rPr>
      </w:pPr>
      <w:r w:rsidRPr="00A7192D">
        <w:rPr>
          <w:sz w:val="24"/>
        </w:rPr>
        <w:t>4.3. Бесплатное прохождение медосмотра.</w:t>
      </w:r>
    </w:p>
    <w:p w:rsidR="00D835D8" w:rsidRPr="00D835D8" w:rsidRDefault="00D835D8" w:rsidP="00D835D8">
      <w:pPr>
        <w:rPr>
          <w:sz w:val="24"/>
        </w:rPr>
      </w:pPr>
      <w:r>
        <w:rPr>
          <w:sz w:val="24"/>
        </w:rPr>
        <w:t>4.4.И</w:t>
      </w:r>
      <w:r w:rsidRPr="00D835D8">
        <w:rPr>
          <w:sz w:val="24"/>
        </w:rPr>
        <w:t>меет право на ежегодный оплачиваемый отпуск:   28 календарных дней, а также пользуется правами, предусмотренными ТК РФ и другими законодательными актами, Уставом и Правилами внутреннего трудового распорядка.</w:t>
      </w:r>
    </w:p>
    <w:p w:rsidR="00D835D8" w:rsidRPr="00D835D8" w:rsidRDefault="00D835D8" w:rsidP="00D835D8">
      <w:pPr>
        <w:rPr>
          <w:sz w:val="24"/>
        </w:rPr>
      </w:pPr>
      <w:r w:rsidRPr="00D835D8">
        <w:rPr>
          <w:sz w:val="24"/>
        </w:rPr>
        <w:t>4.</w:t>
      </w:r>
      <w:r>
        <w:rPr>
          <w:sz w:val="24"/>
        </w:rPr>
        <w:t>5</w:t>
      </w:r>
      <w:r w:rsidRPr="00D835D8">
        <w:rPr>
          <w:sz w:val="24"/>
        </w:rPr>
        <w:t>.   В пределах своей компетенции ходатайствовать перед руководством об улучшении условий труда.</w:t>
      </w:r>
    </w:p>
    <w:p w:rsidR="00D835D8" w:rsidRDefault="00D835D8" w:rsidP="001D2D46">
      <w:pPr>
        <w:rPr>
          <w:sz w:val="24"/>
        </w:rPr>
      </w:pPr>
    </w:p>
    <w:p w:rsidR="001D2D46" w:rsidRPr="00A7192D" w:rsidRDefault="001D2D46" w:rsidP="001D2D46">
      <w:pPr>
        <w:rPr>
          <w:b/>
          <w:sz w:val="24"/>
        </w:rPr>
      </w:pPr>
      <w:r w:rsidRPr="00A7192D">
        <w:rPr>
          <w:b/>
          <w:sz w:val="24"/>
        </w:rPr>
        <w:t>5. Ответственность</w:t>
      </w:r>
    </w:p>
    <w:p w:rsidR="001D2D46" w:rsidRPr="00A7192D" w:rsidRDefault="001D2D46" w:rsidP="001D2D46">
      <w:pPr>
        <w:jc w:val="both"/>
        <w:rPr>
          <w:sz w:val="24"/>
        </w:rPr>
      </w:pPr>
      <w:r w:rsidRPr="00A7192D">
        <w:rPr>
          <w:sz w:val="24"/>
        </w:rPr>
        <w:t>5.1. Строго выполнять обязанности</w:t>
      </w:r>
      <w:r w:rsidR="00C60B81" w:rsidRPr="00A7192D">
        <w:rPr>
          <w:sz w:val="24"/>
        </w:rPr>
        <w:t xml:space="preserve">, </w:t>
      </w:r>
      <w:r w:rsidRPr="00A7192D">
        <w:rPr>
          <w:sz w:val="24"/>
        </w:rPr>
        <w:t xml:space="preserve"> возложенные на него трудовым законодательством, уставом, правилами внутреннего трудового распорядка и должностными обязанностями.</w:t>
      </w:r>
    </w:p>
    <w:p w:rsidR="001D2D46" w:rsidRPr="00A7192D" w:rsidRDefault="001D2D46" w:rsidP="001D2D46">
      <w:pPr>
        <w:jc w:val="both"/>
        <w:rPr>
          <w:sz w:val="24"/>
        </w:rPr>
      </w:pPr>
      <w:r w:rsidRPr="00A7192D">
        <w:rPr>
          <w:sz w:val="24"/>
        </w:rPr>
        <w:t>5.2. Соблюдать трудовую дисциплину, работать честно и добросовестно.</w:t>
      </w:r>
    </w:p>
    <w:p w:rsidR="001D2D46" w:rsidRPr="00A7192D" w:rsidRDefault="001D2D46" w:rsidP="001D2D46">
      <w:pPr>
        <w:jc w:val="both"/>
        <w:rPr>
          <w:sz w:val="24"/>
        </w:rPr>
      </w:pPr>
      <w:r w:rsidRPr="00A7192D">
        <w:rPr>
          <w:sz w:val="24"/>
        </w:rPr>
        <w:t>5.3. Повышать качество работы, выполнять установленные нормы труда.</w:t>
      </w:r>
    </w:p>
    <w:p w:rsidR="001D2D46" w:rsidRPr="00A7192D" w:rsidRDefault="001D2D46" w:rsidP="001D2D46">
      <w:pPr>
        <w:jc w:val="both"/>
        <w:rPr>
          <w:sz w:val="24"/>
        </w:rPr>
      </w:pPr>
      <w:r w:rsidRPr="00A7192D">
        <w:rPr>
          <w:sz w:val="24"/>
        </w:rPr>
        <w:t>5.4. Содержать свое рабочее оборудование в исправном состоянии, поддерживать чистоту.</w:t>
      </w:r>
    </w:p>
    <w:p w:rsidR="001D2D46" w:rsidRDefault="001D2D46" w:rsidP="001D2D46">
      <w:pPr>
        <w:jc w:val="both"/>
        <w:rPr>
          <w:sz w:val="24"/>
        </w:rPr>
      </w:pPr>
      <w:r w:rsidRPr="00A7192D">
        <w:rPr>
          <w:sz w:val="24"/>
        </w:rPr>
        <w:t>5.5. Экономно и рационально расходовать моющие средства, электроэнергию.</w:t>
      </w:r>
    </w:p>
    <w:p w:rsidR="00D835D8" w:rsidRPr="00D835D8" w:rsidRDefault="00D835D8" w:rsidP="00D835D8">
      <w:pPr>
        <w:rPr>
          <w:sz w:val="24"/>
        </w:rPr>
      </w:pPr>
      <w:r>
        <w:rPr>
          <w:sz w:val="24"/>
        </w:rPr>
        <w:t>5.6.</w:t>
      </w:r>
      <w:r w:rsidRPr="00D835D8">
        <w:rPr>
          <w:sz w:val="24"/>
        </w:rPr>
        <w:t>За неисполнение всех обязанностей  несёт дисциплинарную, материальную и уголовную  ответственность в соответствии с трудовым и уголовным законодательством. В качестве дисциплинарного наказания может быть применено увольнение.</w:t>
      </w:r>
    </w:p>
    <w:p w:rsidR="00D835D8" w:rsidRPr="00A7192D" w:rsidRDefault="00D835D8" w:rsidP="001D2D46">
      <w:pPr>
        <w:jc w:val="both"/>
        <w:rPr>
          <w:sz w:val="24"/>
        </w:rPr>
      </w:pPr>
    </w:p>
    <w:p w:rsidR="001D2D46" w:rsidRPr="00A7192D" w:rsidRDefault="001D2D46" w:rsidP="001D2D46">
      <w:pPr>
        <w:rPr>
          <w:b/>
          <w:sz w:val="24"/>
        </w:rPr>
      </w:pPr>
      <w:r w:rsidRPr="00A7192D">
        <w:rPr>
          <w:b/>
          <w:sz w:val="24"/>
        </w:rPr>
        <w:t>6. Взаимоотношения. Связи по должности</w:t>
      </w:r>
    </w:p>
    <w:p w:rsidR="00D835D8" w:rsidRPr="00D835D8" w:rsidRDefault="00D835D8" w:rsidP="00D835D8">
      <w:pPr>
        <w:rPr>
          <w:sz w:val="24"/>
        </w:rPr>
      </w:pPr>
      <w:r w:rsidRPr="00D835D8">
        <w:rPr>
          <w:sz w:val="24"/>
        </w:rPr>
        <w:t>6.1.   С руководством  ДОУ:</w:t>
      </w:r>
    </w:p>
    <w:p w:rsidR="00D835D8" w:rsidRPr="00D835D8" w:rsidRDefault="00D835D8" w:rsidP="00D835D8">
      <w:pPr>
        <w:rPr>
          <w:sz w:val="24"/>
        </w:rPr>
      </w:pPr>
      <w:r w:rsidRPr="00D835D8">
        <w:rPr>
          <w:sz w:val="24"/>
        </w:rPr>
        <w:t xml:space="preserve">         - получает распоряжения, указания по вопросам работы;</w:t>
      </w:r>
    </w:p>
    <w:p w:rsidR="00D835D8" w:rsidRPr="00D835D8" w:rsidRDefault="00D835D8" w:rsidP="00D835D8">
      <w:pPr>
        <w:rPr>
          <w:sz w:val="24"/>
        </w:rPr>
      </w:pPr>
      <w:r w:rsidRPr="00D835D8">
        <w:rPr>
          <w:sz w:val="24"/>
        </w:rPr>
        <w:t xml:space="preserve">         - представляет необходимые документы (справки, докладные, объяснительные и др.)</w:t>
      </w:r>
    </w:p>
    <w:p w:rsidR="00D835D8" w:rsidRPr="00D835D8" w:rsidRDefault="00D835D8" w:rsidP="00D835D8">
      <w:pPr>
        <w:rPr>
          <w:sz w:val="24"/>
        </w:rPr>
      </w:pPr>
      <w:r w:rsidRPr="00D835D8">
        <w:rPr>
          <w:sz w:val="24"/>
        </w:rPr>
        <w:t>6.2.     С работниками ДОУ:</w:t>
      </w:r>
    </w:p>
    <w:p w:rsidR="00D835D8" w:rsidRPr="00D835D8" w:rsidRDefault="00D835D8" w:rsidP="00D835D8">
      <w:pPr>
        <w:rPr>
          <w:sz w:val="24"/>
        </w:rPr>
      </w:pPr>
      <w:r w:rsidRPr="00D835D8">
        <w:rPr>
          <w:sz w:val="24"/>
        </w:rPr>
        <w:t xml:space="preserve">         - согласовывает выполняемую работу.</w:t>
      </w:r>
    </w:p>
    <w:p w:rsidR="00D835D8" w:rsidRPr="00D835D8" w:rsidRDefault="00D835D8" w:rsidP="00D835D8">
      <w:pPr>
        <w:rPr>
          <w:sz w:val="24"/>
        </w:rPr>
      </w:pPr>
      <w:r w:rsidRPr="00D835D8">
        <w:rPr>
          <w:sz w:val="24"/>
        </w:rPr>
        <w:t xml:space="preserve">6.3.   </w:t>
      </w:r>
      <w:proofErr w:type="gramStart"/>
      <w:r w:rsidRPr="00D835D8">
        <w:rPr>
          <w:sz w:val="24"/>
        </w:rPr>
        <w:t>Обязан</w:t>
      </w:r>
      <w:proofErr w:type="gramEnd"/>
      <w:r w:rsidRPr="00D835D8">
        <w:rPr>
          <w:sz w:val="24"/>
        </w:rPr>
        <w:t xml:space="preserve"> сообщать заведующему, заместителю заведующего по административно-хозяйственной  работе  о невыходе на работу по больничному листу и накануне выхода на работу после болезни  и с отпуска.</w:t>
      </w:r>
    </w:p>
    <w:p w:rsidR="001D2D46" w:rsidRPr="00A7192D" w:rsidRDefault="001D2D46" w:rsidP="005F2727">
      <w:pPr>
        <w:pStyle w:val="2"/>
        <w:spacing w:line="240" w:lineRule="auto"/>
        <w:rPr>
          <w:szCs w:val="24"/>
        </w:rPr>
      </w:pPr>
      <w:r w:rsidRPr="00A7192D">
        <w:rPr>
          <w:szCs w:val="24"/>
        </w:rPr>
        <w:t>6.</w:t>
      </w:r>
      <w:r w:rsidR="00D835D8">
        <w:rPr>
          <w:szCs w:val="24"/>
        </w:rPr>
        <w:t>4</w:t>
      </w:r>
      <w:r w:rsidRPr="00A7192D">
        <w:rPr>
          <w:szCs w:val="24"/>
        </w:rPr>
        <w:t>. Взаимодействует с заведующей ДОУ, завхозом,  медицинск</w:t>
      </w:r>
      <w:r w:rsidR="00C60B81" w:rsidRPr="00A7192D">
        <w:rPr>
          <w:szCs w:val="24"/>
        </w:rPr>
        <w:t>ими работниками ФАП.</w:t>
      </w:r>
    </w:p>
    <w:p w:rsidR="001D2D46" w:rsidRPr="00D835D8" w:rsidRDefault="001D2D46" w:rsidP="00D835D8">
      <w:pPr>
        <w:pStyle w:val="2"/>
        <w:spacing w:line="240" w:lineRule="auto"/>
        <w:rPr>
          <w:b/>
          <w:szCs w:val="24"/>
        </w:rPr>
      </w:pPr>
      <w:r w:rsidRPr="00D835D8">
        <w:rPr>
          <w:szCs w:val="24"/>
        </w:rPr>
        <w:t>6.</w:t>
      </w:r>
      <w:r w:rsidR="00D835D8" w:rsidRPr="00D835D8">
        <w:rPr>
          <w:szCs w:val="24"/>
        </w:rPr>
        <w:t>5</w:t>
      </w:r>
      <w:r w:rsidRPr="00D835D8">
        <w:rPr>
          <w:szCs w:val="24"/>
        </w:rPr>
        <w:t xml:space="preserve">. Работает в режиме нормированного дня с 8:00 до </w:t>
      </w:r>
      <w:r w:rsidR="00D835D8" w:rsidRPr="00D835D8">
        <w:rPr>
          <w:szCs w:val="24"/>
        </w:rPr>
        <w:t>15-</w:t>
      </w:r>
      <w:r w:rsidR="00C60B81" w:rsidRPr="00D835D8">
        <w:rPr>
          <w:szCs w:val="24"/>
        </w:rPr>
        <w:t xml:space="preserve">12 </w:t>
      </w:r>
      <w:proofErr w:type="gramStart"/>
      <w:r w:rsidRPr="00D835D8">
        <w:rPr>
          <w:szCs w:val="24"/>
        </w:rPr>
        <w:t>при</w:t>
      </w:r>
      <w:proofErr w:type="gramEnd"/>
      <w:r w:rsidRPr="00D835D8">
        <w:rPr>
          <w:szCs w:val="24"/>
        </w:rPr>
        <w:t xml:space="preserve"> пятидневной недели. </w:t>
      </w:r>
    </w:p>
    <w:p w:rsidR="001D2D46" w:rsidRPr="00A7192D" w:rsidRDefault="001D2D46" w:rsidP="001D2D46">
      <w:pPr>
        <w:jc w:val="both"/>
        <w:rPr>
          <w:sz w:val="24"/>
        </w:rPr>
      </w:pPr>
    </w:p>
    <w:p w:rsidR="001D2D46" w:rsidRPr="005F2727" w:rsidRDefault="001D2D46" w:rsidP="001D2D46">
      <w:pPr>
        <w:jc w:val="both"/>
        <w:rPr>
          <w:sz w:val="24"/>
        </w:rPr>
      </w:pPr>
      <w:r w:rsidRPr="005F2727">
        <w:rPr>
          <w:sz w:val="24"/>
        </w:rPr>
        <w:t xml:space="preserve">С инструкцией </w:t>
      </w:r>
      <w:proofErr w:type="gramStart"/>
      <w:r w:rsidRPr="005F2727">
        <w:rPr>
          <w:sz w:val="24"/>
        </w:rPr>
        <w:t>ознакомлена</w:t>
      </w:r>
      <w:proofErr w:type="gramEnd"/>
      <w:r w:rsidR="00A85913">
        <w:rPr>
          <w:sz w:val="24"/>
        </w:rPr>
        <w:t xml:space="preserve"> и согласна</w:t>
      </w:r>
      <w:r w:rsidRPr="005F2727">
        <w:rPr>
          <w:sz w:val="24"/>
        </w:rPr>
        <w:t xml:space="preserve">: </w:t>
      </w:r>
    </w:p>
    <w:p w:rsidR="001D2D46" w:rsidRPr="005F2727" w:rsidRDefault="001D2D46" w:rsidP="001D2D46">
      <w:pPr>
        <w:jc w:val="both"/>
        <w:rPr>
          <w:sz w:val="24"/>
        </w:rPr>
      </w:pPr>
    </w:p>
    <w:p w:rsidR="001D2D46" w:rsidRPr="005F2727" w:rsidRDefault="001D2D46" w:rsidP="001D2D46">
      <w:pPr>
        <w:jc w:val="both"/>
        <w:rPr>
          <w:sz w:val="24"/>
          <w:u w:val="single"/>
        </w:rPr>
      </w:pPr>
      <w:r w:rsidRPr="005F2727">
        <w:rPr>
          <w:sz w:val="24"/>
        </w:rPr>
        <w:t xml:space="preserve">Дата: ____________                                                        _________                 </w:t>
      </w:r>
      <w:r w:rsidRPr="005F2727">
        <w:rPr>
          <w:sz w:val="24"/>
          <w:u w:val="single"/>
        </w:rPr>
        <w:t>_____________</w:t>
      </w:r>
    </w:p>
    <w:p w:rsidR="001D2D46" w:rsidRPr="005F2727" w:rsidRDefault="001D2D46" w:rsidP="001D2D46">
      <w:pPr>
        <w:rPr>
          <w:sz w:val="24"/>
        </w:rPr>
      </w:pPr>
      <w:r w:rsidRPr="005F2727">
        <w:rPr>
          <w:sz w:val="24"/>
        </w:rPr>
        <w:t xml:space="preserve">                                                                                           (подпись)                        (Ф</w:t>
      </w:r>
      <w:r w:rsidR="00C60B81" w:rsidRPr="005F2727">
        <w:rPr>
          <w:sz w:val="24"/>
        </w:rPr>
        <w:t>.И.О.)</w:t>
      </w:r>
    </w:p>
    <w:p w:rsidR="001D2D46" w:rsidRPr="005F2727" w:rsidRDefault="001D2D46" w:rsidP="001D2D46">
      <w:pPr>
        <w:tabs>
          <w:tab w:val="left" w:pos="2520"/>
        </w:tabs>
        <w:jc w:val="center"/>
        <w:rPr>
          <w:b/>
          <w:sz w:val="24"/>
        </w:rPr>
      </w:pPr>
    </w:p>
    <w:p w:rsidR="0010058E" w:rsidRPr="005F2727" w:rsidRDefault="0010058E">
      <w:pPr>
        <w:rPr>
          <w:sz w:val="24"/>
        </w:rPr>
      </w:pPr>
    </w:p>
    <w:sectPr w:rsidR="0010058E" w:rsidRPr="005F2727" w:rsidSect="00A7192D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D8B" w:rsidRDefault="00DE1D8B" w:rsidP="00FB740F">
      <w:r>
        <w:separator/>
      </w:r>
    </w:p>
  </w:endnote>
  <w:endnote w:type="continuationSeparator" w:id="1">
    <w:p w:rsidR="00DE1D8B" w:rsidRDefault="00DE1D8B" w:rsidP="00FB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4506919"/>
      <w:docPartObj>
        <w:docPartGallery w:val="Page Numbers (Bottom of Page)"/>
        <w:docPartUnique/>
      </w:docPartObj>
    </w:sdtPr>
    <w:sdtContent>
      <w:p w:rsidR="00FB740F" w:rsidRDefault="00730520">
        <w:pPr>
          <w:pStyle w:val="a9"/>
          <w:jc w:val="right"/>
        </w:pPr>
        <w:r>
          <w:fldChar w:fldCharType="begin"/>
        </w:r>
        <w:r w:rsidR="00FB740F">
          <w:instrText>PAGE   \* MERGEFORMAT</w:instrText>
        </w:r>
        <w:r>
          <w:fldChar w:fldCharType="separate"/>
        </w:r>
        <w:r w:rsidR="00D952F9">
          <w:rPr>
            <w:noProof/>
          </w:rPr>
          <w:t>6</w:t>
        </w:r>
        <w:r>
          <w:fldChar w:fldCharType="end"/>
        </w:r>
      </w:p>
    </w:sdtContent>
  </w:sdt>
  <w:p w:rsidR="00FB740F" w:rsidRDefault="00FB74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D8B" w:rsidRDefault="00DE1D8B" w:rsidP="00FB740F">
      <w:r>
        <w:separator/>
      </w:r>
    </w:p>
  </w:footnote>
  <w:footnote w:type="continuationSeparator" w:id="1">
    <w:p w:rsidR="00DE1D8B" w:rsidRDefault="00DE1D8B" w:rsidP="00FB7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358"/>
    <w:multiLevelType w:val="multilevel"/>
    <w:tmpl w:val="39F4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2C62AF"/>
    <w:multiLevelType w:val="hybridMultilevel"/>
    <w:tmpl w:val="5CBE5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8618D"/>
    <w:multiLevelType w:val="hybridMultilevel"/>
    <w:tmpl w:val="614CF9C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5B1D2DEB"/>
    <w:multiLevelType w:val="hybridMultilevel"/>
    <w:tmpl w:val="70A8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D7DEE"/>
    <w:multiLevelType w:val="hybridMultilevel"/>
    <w:tmpl w:val="C3FC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4146F"/>
    <w:multiLevelType w:val="hybridMultilevel"/>
    <w:tmpl w:val="540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87058"/>
    <w:multiLevelType w:val="hybridMultilevel"/>
    <w:tmpl w:val="76CE2EEE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D46"/>
    <w:rsid w:val="0010058E"/>
    <w:rsid w:val="001D2D46"/>
    <w:rsid w:val="00420E27"/>
    <w:rsid w:val="005F2727"/>
    <w:rsid w:val="00730520"/>
    <w:rsid w:val="00755590"/>
    <w:rsid w:val="007C1EBF"/>
    <w:rsid w:val="00A4770F"/>
    <w:rsid w:val="00A7192D"/>
    <w:rsid w:val="00A85913"/>
    <w:rsid w:val="00C60B81"/>
    <w:rsid w:val="00CE3751"/>
    <w:rsid w:val="00D835D8"/>
    <w:rsid w:val="00D952F9"/>
    <w:rsid w:val="00DE1D8B"/>
    <w:rsid w:val="00E21915"/>
    <w:rsid w:val="00E476A0"/>
    <w:rsid w:val="00FB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D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D2D46"/>
    <w:pPr>
      <w:spacing w:line="360" w:lineRule="auto"/>
      <w:jc w:val="both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rsid w:val="001D2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D2D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CE3751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uiPriority w:val="99"/>
    <w:rsid w:val="00CE37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F2727"/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5F2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A71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74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7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7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740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7C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D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D2D46"/>
    <w:pPr>
      <w:spacing w:line="360" w:lineRule="auto"/>
      <w:jc w:val="both"/>
    </w:pPr>
    <w:rPr>
      <w:sz w:val="24"/>
      <w:szCs w:val="20"/>
    </w:rPr>
  </w:style>
  <w:style w:type="character" w:customStyle="1" w:styleId="20">
    <w:name w:val="Основной текст 2 Знак"/>
    <w:basedOn w:val="a0"/>
    <w:link w:val="2"/>
    <w:rsid w:val="001D2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D2D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CE3751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uiPriority w:val="99"/>
    <w:rsid w:val="00CE375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F2727"/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5F2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A71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B74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7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7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74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</cp:lastModifiedBy>
  <cp:revision>4</cp:revision>
  <cp:lastPrinted>2014-02-07T09:44:00Z</cp:lastPrinted>
  <dcterms:created xsi:type="dcterms:W3CDTF">2014-12-22T10:50:00Z</dcterms:created>
  <dcterms:modified xsi:type="dcterms:W3CDTF">2014-12-22T11:12:00Z</dcterms:modified>
</cp:coreProperties>
</file>