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07" w:rsidRDefault="00F5205F" w:rsidP="006B2B07">
      <w:pPr>
        <w:spacing w:after="0" w:line="252" w:lineRule="atLeast"/>
        <w:ind w:right="75"/>
        <w:jc w:val="both"/>
        <w:textAlignment w:val="baseline"/>
        <w:rPr>
          <w:rFonts w:ascii="Georgia" w:eastAsia="Times New Roman" w:hAnsi="Georgia" w:cs="Calibri"/>
          <w:b/>
          <w:bCs/>
          <w:color w:val="FF0000"/>
          <w:sz w:val="40"/>
          <w:szCs w:val="40"/>
          <w:bdr w:val="none" w:sz="0" w:space="0" w:color="auto" w:frame="1"/>
          <w:lang w:eastAsia="ru-RU"/>
        </w:rPr>
      </w:pPr>
      <w:r>
        <w:rPr>
          <w:rFonts w:ascii="Georgia" w:eastAsia="Times New Roman" w:hAnsi="Georgia" w:cs="Calibri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 xml:space="preserve">         </w:t>
      </w:r>
      <w:r w:rsidR="006B2B07" w:rsidRPr="00EB58F5">
        <w:rPr>
          <w:rFonts w:ascii="Georgia" w:eastAsia="Times New Roman" w:hAnsi="Georgia" w:cs="Calibri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Несколько советов родителям:</w:t>
      </w:r>
    </w:p>
    <w:p w:rsidR="00EB58F5" w:rsidRPr="00EB58F5" w:rsidRDefault="00EB58F5" w:rsidP="006B2B0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</w:p>
    <w:p w:rsidR="006B2B07" w:rsidRPr="00EB58F5" w:rsidRDefault="006B2B07" w:rsidP="006B2B07">
      <w:pPr>
        <w:numPr>
          <w:ilvl w:val="0"/>
          <w:numId w:val="1"/>
        </w:numPr>
        <w:spacing w:after="0" w:line="240" w:lineRule="auto"/>
        <w:ind w:left="450" w:right="15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Не паникуйте. Несмотря на обилие информации от СМИ, различных ученых и врачей, соседей и людей в очереди в магазине, старайтесь не поддаваться панике. Паника — вызывает стресс не только у вас, но и у ваших детей, а от накопленных переживаний, вы можете начать срываться</w:t>
      </w:r>
      <w:r w:rsid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своих близких.</w:t>
      </w:r>
    </w:p>
    <w:p w:rsidR="006B2B07" w:rsidRPr="00EB58F5" w:rsidRDefault="006B2B07" w:rsidP="006B2B07">
      <w:pPr>
        <w:numPr>
          <w:ilvl w:val="0"/>
          <w:numId w:val="2"/>
        </w:numPr>
        <w:spacing w:after="0" w:line="240" w:lineRule="auto"/>
        <w:ind w:left="450" w:right="15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Постарайтесь действительно </w:t>
      </w:r>
      <w:proofErr w:type="spellStart"/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самоизолироваться</w:t>
      </w:r>
      <w:proofErr w:type="spellEnd"/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. </w:t>
      </w:r>
      <w:r w:rsid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Без особой надобности не выходите из дома. Перед вынужденным походом в магазин или аптеку, составьте список продуктов и лекарств, которые вам нужно купить. Так вы ничего не забудете, и вам не придется ходить в магазин несколько раз подряд. Также есть много сервисов по доставке продуктов и еды из магазинов, ресторанов и кафе. Например, сервис </w:t>
      </w:r>
      <w:r w:rsid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Яндекс</w:t>
      </w:r>
      <w:proofErr w:type="spellEnd"/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.</w:t>
      </w:r>
      <w:r w:rsid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Еда. Устраивайте себе разгрузочные дни.</w:t>
      </w:r>
    </w:p>
    <w:p w:rsidR="006B2B07" w:rsidRPr="00EB58F5" w:rsidRDefault="006B2B07" w:rsidP="006B2B07">
      <w:pPr>
        <w:numPr>
          <w:ilvl w:val="0"/>
          <w:numId w:val="3"/>
        </w:numPr>
        <w:spacing w:after="0" w:line="240" w:lineRule="auto"/>
        <w:ind w:left="450" w:right="15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Составьте распорядок дня и повесьте его на холодильник. Распишите время на себя, и время, которое вы уделите детям и проведете с ними. Можете составить даже план на неделю, чем вы будете заниматься каждый день. Составление плана тоже может быть увлекательным занятием.</w:t>
      </w:r>
    </w:p>
    <w:p w:rsidR="006B2B07" w:rsidRPr="00EB58F5" w:rsidRDefault="006B2B07" w:rsidP="006B2B07">
      <w:pPr>
        <w:numPr>
          <w:ilvl w:val="0"/>
          <w:numId w:val="4"/>
        </w:numPr>
        <w:spacing w:after="0" w:line="240" w:lineRule="auto"/>
        <w:ind w:left="450" w:right="15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Если мысли не дают покоя, занимайтесь уборкой квартиры или физкультурой, и обязательно проветривайте помещения. Гуляйте только в малолюдных местах, где вокруг вас с детьми никого нет.</w:t>
      </w:r>
    </w:p>
    <w:p w:rsidR="006B2B07" w:rsidRPr="00EB58F5" w:rsidRDefault="006B2B07" w:rsidP="006B2B07">
      <w:pPr>
        <w:numPr>
          <w:ilvl w:val="0"/>
          <w:numId w:val="5"/>
        </w:numPr>
        <w:spacing w:after="0" w:line="240" w:lineRule="auto"/>
        <w:ind w:left="450" w:right="150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58F5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Старайтесь каждый день предлагать разные виды деятельности домочадцам. Так никто не заскучает и не загрустит!</w:t>
      </w:r>
    </w:p>
    <w:p w:rsidR="006B2B07" w:rsidRPr="006B2B07" w:rsidRDefault="006B2B07" w:rsidP="006B2B07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067175" cy="2724150"/>
            <wp:effectExtent l="19050" t="0" r="9525" b="0"/>
            <wp:docPr id="1" name="Рисунок 1" descr="https://mdou65.edu.yar.ru/karantin_1_w427_h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65.edu.yar.ru/karantin_1_w427_h2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F5" w:rsidRDefault="00EB58F5" w:rsidP="006B2B07">
      <w:pPr>
        <w:spacing w:after="0" w:line="252" w:lineRule="atLeast"/>
        <w:ind w:right="75"/>
        <w:jc w:val="center"/>
        <w:textAlignment w:val="baseline"/>
        <w:rPr>
          <w:rFonts w:ascii="Georgia" w:eastAsia="Times New Roman" w:hAnsi="Georgia" w:cs="Calibri"/>
          <w:b/>
          <w:bCs/>
          <w:color w:val="CC0000"/>
          <w:sz w:val="36"/>
          <w:szCs w:val="36"/>
          <w:bdr w:val="none" w:sz="0" w:space="0" w:color="auto" w:frame="1"/>
          <w:lang w:eastAsia="ru-RU"/>
        </w:rPr>
      </w:pPr>
    </w:p>
    <w:p w:rsidR="00EB58F5" w:rsidRDefault="00EB58F5" w:rsidP="006B2B07">
      <w:pPr>
        <w:spacing w:after="0" w:line="252" w:lineRule="atLeast"/>
        <w:ind w:right="75"/>
        <w:jc w:val="center"/>
        <w:textAlignment w:val="baseline"/>
        <w:rPr>
          <w:rFonts w:ascii="Georgia" w:eastAsia="Times New Roman" w:hAnsi="Georgia" w:cs="Calibri"/>
          <w:b/>
          <w:bCs/>
          <w:color w:val="CC0000"/>
          <w:sz w:val="36"/>
          <w:szCs w:val="36"/>
          <w:bdr w:val="none" w:sz="0" w:space="0" w:color="auto" w:frame="1"/>
          <w:lang w:eastAsia="ru-RU"/>
        </w:rPr>
      </w:pPr>
    </w:p>
    <w:p w:rsidR="00EB58F5" w:rsidRDefault="00EB58F5" w:rsidP="006B2B07">
      <w:pPr>
        <w:spacing w:after="0" w:line="252" w:lineRule="atLeast"/>
        <w:ind w:right="75"/>
        <w:jc w:val="center"/>
        <w:textAlignment w:val="baseline"/>
        <w:rPr>
          <w:rFonts w:ascii="Georgia" w:eastAsia="Times New Roman" w:hAnsi="Georgia" w:cs="Calibri"/>
          <w:b/>
          <w:bCs/>
          <w:color w:val="CC0000"/>
          <w:sz w:val="36"/>
          <w:szCs w:val="36"/>
          <w:bdr w:val="none" w:sz="0" w:space="0" w:color="auto" w:frame="1"/>
          <w:lang w:eastAsia="ru-RU"/>
        </w:rPr>
      </w:pPr>
    </w:p>
    <w:p w:rsidR="00EB58F5" w:rsidRDefault="00EB58F5" w:rsidP="006B2B07">
      <w:pPr>
        <w:spacing w:after="0" w:line="252" w:lineRule="atLeast"/>
        <w:ind w:right="75"/>
        <w:jc w:val="center"/>
        <w:textAlignment w:val="baseline"/>
        <w:rPr>
          <w:rFonts w:ascii="Georgia" w:eastAsia="Times New Roman" w:hAnsi="Georgia" w:cs="Calibri"/>
          <w:b/>
          <w:bCs/>
          <w:color w:val="CC0000"/>
          <w:sz w:val="36"/>
          <w:szCs w:val="36"/>
          <w:bdr w:val="none" w:sz="0" w:space="0" w:color="auto" w:frame="1"/>
          <w:lang w:eastAsia="ru-RU"/>
        </w:rPr>
      </w:pPr>
    </w:p>
    <w:p w:rsidR="006B2B07" w:rsidRPr="00EB58F5" w:rsidRDefault="006B2B07" w:rsidP="006B2B07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40"/>
          <w:szCs w:val="40"/>
          <w:lang w:eastAsia="ru-RU"/>
        </w:rPr>
      </w:pPr>
      <w:r w:rsidRPr="00EB58F5">
        <w:rPr>
          <w:rFonts w:ascii="Georgia" w:eastAsia="Times New Roman" w:hAnsi="Georgia" w:cs="Calibri"/>
          <w:b/>
          <w:bCs/>
          <w:color w:val="CC0000"/>
          <w:sz w:val="40"/>
          <w:szCs w:val="40"/>
          <w:bdr w:val="none" w:sz="0" w:space="0" w:color="auto" w:frame="1"/>
          <w:lang w:eastAsia="ru-RU"/>
        </w:rPr>
        <w:lastRenderedPageBreak/>
        <w:t>"Нескучный карантин" или чем занять ребенка</w:t>
      </w:r>
    </w:p>
    <w:p w:rsidR="00EB58F5" w:rsidRDefault="00EB58F5" w:rsidP="006B2B07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b/>
          <w:bCs/>
          <w:color w:val="CC0000"/>
          <w:sz w:val="24"/>
          <w:szCs w:val="24"/>
          <w:bdr w:val="none" w:sz="0" w:space="0" w:color="auto" w:frame="1"/>
          <w:lang w:eastAsia="ru-RU"/>
        </w:rPr>
      </w:pPr>
    </w:p>
    <w:p w:rsidR="006B2B07" w:rsidRPr="00EB58F5" w:rsidRDefault="006B2B07" w:rsidP="006B2B0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B58F5">
        <w:rPr>
          <w:rFonts w:ascii="Georgia" w:eastAsia="Times New Roman" w:hAnsi="Georgia" w:cs="Calibri"/>
          <w:b/>
          <w:bCs/>
          <w:color w:val="CC0000"/>
          <w:sz w:val="28"/>
          <w:szCs w:val="28"/>
          <w:bdr w:val="none" w:sz="0" w:space="0" w:color="auto" w:frame="1"/>
          <w:lang w:eastAsia="ru-RU"/>
        </w:rPr>
        <w:t>А как быть, если нужно совместить с воспитанием детей работу на дому?</w:t>
      </w:r>
    </w:p>
    <w:p w:rsidR="00EB58F5" w:rsidRDefault="00EB58F5" w:rsidP="006B2B07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b/>
          <w:bCs/>
          <w:color w:val="CC0000"/>
          <w:sz w:val="24"/>
          <w:szCs w:val="24"/>
          <w:bdr w:val="none" w:sz="0" w:space="0" w:color="auto" w:frame="1"/>
          <w:lang w:eastAsia="ru-RU"/>
        </w:rPr>
      </w:pPr>
    </w:p>
    <w:p w:rsidR="006B2B07" w:rsidRPr="006B2B07" w:rsidRDefault="006B2B07" w:rsidP="006B2B0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B2B07">
        <w:rPr>
          <w:rFonts w:ascii="Georgia" w:eastAsia="Times New Roman" w:hAnsi="Georgia" w:cs="Calibri"/>
          <w:b/>
          <w:bCs/>
          <w:color w:val="CC0000"/>
          <w:sz w:val="24"/>
          <w:szCs w:val="24"/>
          <w:bdr w:val="none" w:sz="0" w:space="0" w:color="auto" w:frame="1"/>
          <w:lang w:eastAsia="ru-RU"/>
        </w:rPr>
        <w:t> Конечно, можно включить ребенку мультфильм или дать поиграть телефоном, но ведь это может негативно отразиться на его развитии.</w:t>
      </w:r>
    </w:p>
    <w:p w:rsidR="006B2B07" w:rsidRDefault="006B2B07" w:rsidP="006B2B07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b/>
          <w:bCs/>
          <w:color w:val="336666"/>
          <w:sz w:val="24"/>
          <w:szCs w:val="24"/>
          <w:bdr w:val="none" w:sz="0" w:space="0" w:color="auto" w:frame="1"/>
          <w:lang w:eastAsia="ru-RU"/>
        </w:rPr>
      </w:pPr>
      <w:r w:rsidRPr="006B2B07">
        <w:rPr>
          <w:rFonts w:ascii="Georgia" w:eastAsia="Times New Roman" w:hAnsi="Georgia" w:cs="Calibri"/>
          <w:b/>
          <w:bCs/>
          <w:color w:val="336666"/>
          <w:sz w:val="24"/>
          <w:szCs w:val="24"/>
          <w:bdr w:val="none" w:sz="0" w:space="0" w:color="auto" w:frame="1"/>
          <w:lang w:eastAsia="ru-RU"/>
        </w:rPr>
        <w:t>Хотим поделиться  рецептами, как занять ребенка, если нужна минутка тишины и спокойствия. Эти способы помогут малышу стать самостоятельней, научиться играть самому и развиваться.</w:t>
      </w:r>
    </w:p>
    <w:p w:rsidR="00EB58F5" w:rsidRPr="006B2B07" w:rsidRDefault="00EB58F5" w:rsidP="006B2B0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B2B07" w:rsidRPr="0040125C" w:rsidRDefault="0040125C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1.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Рисование.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 Дать ребенку альбом, краски, фломастеры, карандаши – и он занят пока все вокруг не изрисует. Главное, периодически поглядывать, чтобы </w:t>
      </w:r>
      <w:proofErr w:type="spellStart"/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тоддлер</w:t>
      </w:r>
      <w:proofErr w:type="spellEnd"/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 не сгрыз карандаш или не </w:t>
      </w:r>
      <w:proofErr w:type="gramStart"/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попортил</w:t>
      </w:r>
      <w:proofErr w:type="gramEnd"/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 ремонт. Вместо альбома можно использовать рулон старых обоев или ватман.</w:t>
      </w:r>
    </w:p>
    <w:p w:rsidR="00EB58F5" w:rsidRPr="00EB58F5" w:rsidRDefault="00EB58F5" w:rsidP="0040125C">
      <w:pPr>
        <w:pStyle w:val="a6"/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</w:pPr>
    </w:p>
    <w:p w:rsidR="006B2B07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2.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Раскраска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Заготовки для раскрашивания легко найти в интернете и распечатать, ну или купить в магазине.</w:t>
      </w:r>
    </w:p>
    <w:p w:rsidR="00EB58F5" w:rsidRPr="00EB58F5" w:rsidRDefault="00EB58F5" w:rsidP="0040125C">
      <w:pPr>
        <w:pStyle w:val="a6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B58F5" w:rsidRPr="00EB58F5" w:rsidRDefault="00EB58F5" w:rsidP="0040125C">
      <w:pPr>
        <w:pStyle w:val="a6"/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B2B07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3.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Дополнить или закончить рисунок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Заготовки также нетрудно распечатать или даже нарисовать самим. Ребенок будет пытаться закончить недорисованный рисунок, где не хватает деталей или целой части, главное, чтобы картинка была ему интересна.</w:t>
      </w:r>
    </w:p>
    <w:p w:rsidR="00EB58F5" w:rsidRPr="00EB58F5" w:rsidRDefault="00EB58F5" w:rsidP="0040125C">
      <w:pPr>
        <w:pStyle w:val="a6"/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4.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Лепка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Пластилин, соленое тесто или тесто для лепки – все подойдет. В дело могут идти и разные подручные мелочи, такие как пуговицы, семена, стрежень ручки или трубочка от сока.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5.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Магниты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Фигурки животных, цифры, буквы – они такие яркие и красивые, а еще они притягиваются и помогают малышу узнавать столько нового. Младшие дети могут выстраивать из них кружочки, а старшие – составлять слова или играть в зоопарк, ферму.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6.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Буквы и цифры из цветного картона 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увлекут на некоторое время неугомонного карапуза. Можно пририсовать им глаза, носы и рты.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7.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Вырезать картинки из журналов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Достаточно показать ребенку, как пользоваться безопасными ножницами и ребенка уже не оторвать от красивых картинок в старых журналах.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8.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Цветная бумага и дырокол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. Красивые цветные кружочки можно наклеивать на бумагу, составлять узоры, главное, не </w:t>
      </w:r>
      <w:proofErr w:type="gramStart"/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забыть</w:t>
      </w:r>
      <w:proofErr w:type="gramEnd"/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 потом хорошенько пропылесосить.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9.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Двусторонний скотч поможет создавать композиции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, прикрепляя камушки, ракушки, трубочки и палочки, цветочки.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10.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Пазлы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Если ребенок еще не знаком с таким развлечением, то можно разрезать открытку или картинку на несколько частей – пусть собирает.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11.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Наклейки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Тоддлер</w:t>
      </w:r>
      <w:proofErr w:type="spellEnd"/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 точно оценит такое развлечение. Со временем он научится аккуратно наклеивать картинки на бумагу, а пока ему будет просто интересно это делать.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12.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Сделать книжку или открытку и оставить ребенка ее украшать. 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Надписи, рисунки, картинки, даже высушенные растения подойдут для декора.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13.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Игра с прищепками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Можно взять ведерко и крепить прищепки к его краям, вырезать из картона ежика или солнце и украсить их.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14.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делать коробочку с различными предметами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. Занятие подойдет для детей от 3 лет. </w:t>
      </w:r>
      <w:proofErr w:type="gramStart"/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В коробочку можно сложить различные предметы, интересные ребенку, например: шишки, камушки, ракушки, пуговицы, скрепки, монетки, шнурки, бусы, часы, кулоны.</w:t>
      </w:r>
      <w:proofErr w:type="gramEnd"/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15.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Игрушки-шнуровки или ботиночки со шнурками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16.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Одевание кукол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Предложить ребенку одеть любимую куклу в одежду с пуговицами.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17.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Бусы или ожерелья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Можно дать ребенку ленты и красивые бусины, пуговицы или макароны, чтобы он делал маме ожерелье.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18.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Ракетка и шарик для тенниса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Подвесить шарик в дверной проем и дать ребенку ракетку, чтобы он учился отбивать.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19.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Боулинг.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 Построить малышу пирамидку из кубиков или выставить кегли, кукол (да что угодно!) и показать, как сбивать предметы мячиком. Ребенок будет выстраивать предметы и снова их разбрасывать.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Pr="0040125C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20.</w:t>
      </w:r>
      <w:r w:rsidR="006B2B07" w:rsidRP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Старая сумка или косметичка</w:t>
      </w:r>
      <w:r w:rsidR="006B2B07" w:rsidRPr="0040125C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Дети любят копаться в маминой сумке. Им нравится открывать замочки, заглядывать в кармашки. Можно сложить туда разные предметы, чтобы еще больше подогреть интерес к игре. Аналогично можно развлечь ребенка, показав ему старый чемодан.</w:t>
      </w:r>
    </w:p>
    <w:p w:rsidR="00EB58F5" w:rsidRPr="00EB58F5" w:rsidRDefault="00EB58F5" w:rsidP="0040125C">
      <w:pPr>
        <w:pStyle w:val="a6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EB58F5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21.</w:t>
      </w:r>
      <w:r w:rsidR="006B2B07" w:rsidRPr="00EB58F5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 xml:space="preserve"> Ненужная клавиатура или компьютерная мышь.</w:t>
      </w:r>
    </w:p>
    <w:p w:rsidR="00EB58F5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EB58F5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lastRenderedPageBreak/>
        <w:t>22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Калькулятор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Если дома завалялся старый большой калькулятор, то он тоже может стать интересной игрушкой, особенно если он еще в рабочем состоянии.</w:t>
      </w:r>
    </w:p>
    <w:p w:rsidR="00EB58F5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B2B07" w:rsidRPr="006B2B07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23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Съемный замок с ключом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С помощью него можно научить ребенка открывать и закрывать замки.</w:t>
      </w:r>
    </w:p>
    <w:p w:rsidR="00EB58F5" w:rsidRDefault="00EB58F5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B2B07" w:rsidRPr="006B2B07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24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Крупы и воронка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. Дети любят играть крупой и это часто используют на </w:t>
      </w:r>
      <w:r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развивающих занятиях. Если дать </w:t>
      </w:r>
      <w:proofErr w:type="spellStart"/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тоддлеру</w:t>
      </w:r>
      <w:proofErr w:type="spellEnd"/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 большую посуду, крупу и воронку, то можно надолго его занять. Главное, чтобы у родителей была возможность все убрать.</w:t>
      </w:r>
    </w:p>
    <w:p w:rsidR="006B2B07" w:rsidRDefault="00EB58F5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25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Кухонная утварь. 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Дети разных возрастов любят играть посудой. Здесь подойдут дуршлаг, кастрюли, крышки, сковородки, контейнеры для еды, пластиковые стаканчики и другие предметы.</w:t>
      </w:r>
    </w:p>
    <w:p w:rsidR="00EB58F5" w:rsidRPr="006B2B07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B2B07" w:rsidRDefault="00EB58F5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26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Пряжа или нити для вязания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Толстые цветные нити интересно наматывать на катушки или зверушек из картона. Если позаботиться заранее о формочках в виде животных или насекомых и показать ребенку как их можно украсить, то получатся оригинальные поделки.</w:t>
      </w:r>
    </w:p>
    <w:p w:rsidR="00EB58F5" w:rsidRPr="006B2B07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B2B07" w:rsidRDefault="00EB58F5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27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Лабиринты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Натянуть веревки или бельевые резинки между мебелью. Лабиринт также можно сделать из клейкой ленты или малярного скотча просто наклеив полосы на пол.</w:t>
      </w:r>
    </w:p>
    <w:p w:rsidR="00EB58F5" w:rsidRPr="006B2B07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B2B07" w:rsidRPr="006B2B07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28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Построить домик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В ход могут идти любые предметы: подушки от дивана, покрывала, простыни, стулья.</w:t>
      </w:r>
    </w:p>
    <w:p w:rsidR="00EB58F5" w:rsidRDefault="00EB58F5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B2B07" w:rsidRPr="006B2B07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29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Паровозик из стульев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Ребенок рассаживает игрушки «по вагонам».</w:t>
      </w:r>
    </w:p>
    <w:p w:rsidR="00EB58F5" w:rsidRDefault="00EB58F5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B2B07" w:rsidRPr="006B2B07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30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Тоннель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Свернуть ковер или дорожку и расставить игрушечные машинки.</w:t>
      </w:r>
    </w:p>
    <w:p w:rsidR="00EB58F5" w:rsidRDefault="00EB58F5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B2B07" w:rsidRPr="006B2B07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31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Дать фонарик. 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Устроить теневой театр.</w:t>
      </w:r>
    </w:p>
    <w:p w:rsidR="00EB58F5" w:rsidRDefault="00EB58F5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B2B07" w:rsidRPr="006B2B07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32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Дать лупу. 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"Мы юные следопыты".</w:t>
      </w:r>
    </w:p>
    <w:p w:rsidR="00EB58F5" w:rsidRDefault="00EB58F5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B2B07" w:rsidRPr="006B2B07" w:rsidRDefault="00EB58F5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33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 xml:space="preserve">. Предложить ребенку </w:t>
      </w:r>
      <w:proofErr w:type="gramStart"/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одеть</w:t>
      </w:r>
      <w:r w:rsidR="0040125C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 xml:space="preserve"> игрушки</w:t>
      </w:r>
      <w:proofErr w:type="gramEnd"/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 xml:space="preserve"> в одежду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Так можно поиграть в осень, зиму, лето.</w:t>
      </w:r>
    </w:p>
    <w:p w:rsidR="00EB58F5" w:rsidRDefault="00EB58F5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B2B07" w:rsidRPr="006B2B07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34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Свернуть лист бумаги конусом и заклеить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, чтобы получилась подзорная труба.</w:t>
      </w:r>
    </w:p>
    <w:p w:rsidR="0040125C" w:rsidRDefault="0040125C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B2B07" w:rsidRDefault="0040125C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35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Коробка. 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Коробку можно превратить в кукольный домик, гараж или кроватку.</w:t>
      </w:r>
    </w:p>
    <w:p w:rsidR="0040125C" w:rsidRPr="006B2B07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B2B07" w:rsidRPr="006B2B07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36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Вытирание пыли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Дать ребенку тряпку и показать, где можно прибраться.</w:t>
      </w:r>
    </w:p>
    <w:p w:rsidR="0040125C" w:rsidRDefault="0040125C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B2B07" w:rsidRPr="006B2B07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37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Мытье зеркал. 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Если мама еще и водичкой </w:t>
      </w:r>
      <w:proofErr w:type="spellStart"/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побрызгает</w:t>
      </w:r>
      <w:proofErr w:type="spellEnd"/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, то будет вдвойне интересней. Потом можно корчить рожицы или красоваться перед зеркалом.</w:t>
      </w:r>
    </w:p>
    <w:p w:rsidR="0040125C" w:rsidRDefault="0040125C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B2B07" w:rsidRPr="006B2B07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38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Игры с водой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. Можно использовать емкости разного объема или лейку.</w:t>
      </w:r>
    </w:p>
    <w:p w:rsidR="0040125C" w:rsidRDefault="0040125C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6B2B07" w:rsidRPr="006B2B07" w:rsidRDefault="0040125C" w:rsidP="0040125C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39</w:t>
      </w:r>
      <w:r w:rsidR="006B2B07" w:rsidRPr="006B2B07">
        <w:rPr>
          <w:rFonts w:ascii="Georgia" w:eastAsia="Times New Roman" w:hAnsi="Georgia" w:cs="Calibri"/>
          <w:color w:val="FF0000"/>
          <w:sz w:val="24"/>
          <w:szCs w:val="24"/>
          <w:bdr w:val="none" w:sz="0" w:space="0" w:color="auto" w:frame="1"/>
          <w:lang w:eastAsia="ru-RU"/>
        </w:rPr>
        <w:t>. Рыбалка</w:t>
      </w:r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. Дать ребенку шумовку или сачок и показать, что можно вылавливать </w:t>
      </w:r>
      <w:proofErr w:type="spellStart"/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>нетонущие</w:t>
      </w:r>
      <w:proofErr w:type="spellEnd"/>
      <w:r w:rsidR="006B2B07" w:rsidRPr="006B2B07">
        <w:rPr>
          <w:rFonts w:ascii="Georgia" w:eastAsia="Times New Roman" w:hAnsi="Georgia" w:cs="Calibri"/>
          <w:color w:val="1F3864"/>
          <w:sz w:val="24"/>
          <w:szCs w:val="24"/>
          <w:bdr w:val="none" w:sz="0" w:space="0" w:color="auto" w:frame="1"/>
          <w:lang w:eastAsia="ru-RU"/>
        </w:rPr>
        <w:t xml:space="preserve"> предметы из таза с водой. В качестве «рыбок» можно приспособить резиновые игрушки или шарики.</w:t>
      </w:r>
    </w:p>
    <w:p w:rsidR="0040125C" w:rsidRDefault="0040125C" w:rsidP="006B2B0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0125C" w:rsidRDefault="0040125C" w:rsidP="006B2B0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B2B07" w:rsidRPr="006B2B07" w:rsidRDefault="0040125C" w:rsidP="006B2B0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Calibri"/>
          <w:b/>
          <w:bCs/>
          <w:color w:val="CC0000"/>
          <w:sz w:val="40"/>
          <w:szCs w:val="40"/>
          <w:bdr w:val="none" w:sz="0" w:space="0" w:color="auto" w:frame="1"/>
          <w:lang w:eastAsia="ru-RU"/>
        </w:rPr>
        <w:lastRenderedPageBreak/>
        <w:t xml:space="preserve">             </w:t>
      </w:r>
      <w:r w:rsidR="006B2B07" w:rsidRPr="006B2B07">
        <w:rPr>
          <w:rFonts w:ascii="Georgia" w:eastAsia="Times New Roman" w:hAnsi="Georgia" w:cs="Calibri"/>
          <w:b/>
          <w:bCs/>
          <w:color w:val="CC0000"/>
          <w:sz w:val="40"/>
          <w:szCs w:val="40"/>
          <w:bdr w:val="none" w:sz="0" w:space="0" w:color="auto" w:frame="1"/>
          <w:lang w:eastAsia="ru-RU"/>
        </w:rPr>
        <w:t>Как говорить о вирусе ребенку</w:t>
      </w:r>
    </w:p>
    <w:p w:rsidR="006B2B07" w:rsidRDefault="006B2B07" w:rsidP="006B2B07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552825" cy="2000250"/>
            <wp:effectExtent l="19050" t="0" r="9525" b="0"/>
            <wp:docPr id="2" name="Рисунок 2" descr="https://mdou65.edu.yar.ru/karantin_w373_h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65.edu.yar.ru/karantin_w373_h2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5C" w:rsidRDefault="0040125C" w:rsidP="006B2B07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0125C" w:rsidRPr="006B2B07" w:rsidRDefault="0040125C" w:rsidP="006B2B07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6B2B07" w:rsidRDefault="006B2B07" w:rsidP="006B2B07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</w:pPr>
      <w:r w:rsidRP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Важно сохранить привычный режим жизни, в противном случае ребенку</w:t>
      </w:r>
      <w:r w:rsid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трудно </w:t>
      </w:r>
      <w:r w:rsidR="00F5205F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будет вернуться</w:t>
      </w:r>
      <w:r w:rsid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к прежнему ритму. Устраивайте занятия, как в школе </w:t>
      </w:r>
      <w:r w:rsid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или  детском саду, устраивайте «перемены».</w:t>
      </w:r>
    </w:p>
    <w:p w:rsidR="0040125C" w:rsidRPr="0040125C" w:rsidRDefault="0040125C" w:rsidP="006B2B07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B2B07" w:rsidRDefault="006B2B07" w:rsidP="0040125C">
      <w:pPr>
        <w:pStyle w:val="a6"/>
        <w:numPr>
          <w:ilvl w:val="0"/>
          <w:numId w:val="7"/>
        </w:num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</w:pPr>
      <w:r w:rsidRP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Если ребенок волнуется из-за вируса и задает вопросы, то говорить нужно примерно следующее: «Если выполнять все правила (мыть руки, проветривать комнату; соблюдать режим дня и питания и т. д.), то все будут здоровы!». Важно переводить ответы в плоскость конкретных рекомендаций. Не нужно все время заставлять мыть руки, а только, когда это необходимо, иначе это может привести к навязчивости.</w:t>
      </w:r>
    </w:p>
    <w:p w:rsidR="0040125C" w:rsidRPr="0040125C" w:rsidRDefault="0040125C" w:rsidP="0040125C">
      <w:p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</w:pPr>
    </w:p>
    <w:p w:rsidR="0040125C" w:rsidRPr="0040125C" w:rsidRDefault="006B2B07" w:rsidP="0040125C">
      <w:pPr>
        <w:pStyle w:val="a6"/>
        <w:numPr>
          <w:ilvl w:val="0"/>
          <w:numId w:val="7"/>
        </w:numPr>
        <w:spacing w:after="0" w:line="252" w:lineRule="atLeast"/>
        <w:ind w:right="75"/>
        <w:textAlignment w:val="baseline"/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</w:pPr>
      <w:r w:rsidRP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Если ребенок очень боится заболеть, то можно сказать ему: </w:t>
      </w:r>
    </w:p>
    <w:p w:rsidR="0040125C" w:rsidRDefault="0040125C" w:rsidP="0040125C">
      <w:pPr>
        <w:spacing w:after="0" w:line="252" w:lineRule="atLeast"/>
        <w:ind w:left="360" w:right="75"/>
        <w:textAlignment w:val="baseline"/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6B2B07" w:rsidRP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«Конечно, человек может заболеть, но потом он выздоравливает.</w:t>
      </w:r>
    </w:p>
    <w:p w:rsidR="0040125C" w:rsidRDefault="006B2B07" w:rsidP="0040125C">
      <w:pPr>
        <w:spacing w:after="0" w:line="252" w:lineRule="atLeast"/>
        <w:ind w:left="360" w:right="75"/>
        <w:textAlignment w:val="baseline"/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</w:pPr>
      <w:r w:rsidRP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</w:t>
      </w:r>
      <w:r w:rsid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Ты же помнишь, как ты был простужен? Потом ты выздоровел. </w:t>
      </w:r>
    </w:p>
    <w:p w:rsidR="006B2B07" w:rsidRPr="0040125C" w:rsidRDefault="0040125C" w:rsidP="0040125C">
      <w:pPr>
        <w:spacing w:after="0" w:line="252" w:lineRule="atLeast"/>
        <w:ind w:left="36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B2B07" w:rsidRPr="0040125C">
        <w:rPr>
          <w:rFonts w:ascii="Georgia" w:eastAsia="Times New Roman" w:hAnsi="Georgia" w:cs="Calibri"/>
          <w:color w:val="1F3864"/>
          <w:sz w:val="28"/>
          <w:szCs w:val="28"/>
          <w:bdr w:val="none" w:sz="0" w:space="0" w:color="auto" w:frame="1"/>
          <w:lang w:eastAsia="ru-RU"/>
        </w:rPr>
        <w:t>Все будет хорошо и на этот раз».</w:t>
      </w:r>
    </w:p>
    <w:p w:rsidR="001706BF" w:rsidRPr="0040125C" w:rsidRDefault="001706BF">
      <w:pPr>
        <w:rPr>
          <w:sz w:val="28"/>
          <w:szCs w:val="28"/>
        </w:rPr>
      </w:pPr>
    </w:p>
    <w:sectPr w:rsidR="001706BF" w:rsidRPr="0040125C" w:rsidSect="0017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39F"/>
    <w:multiLevelType w:val="multilevel"/>
    <w:tmpl w:val="FACAC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C332F"/>
    <w:multiLevelType w:val="multilevel"/>
    <w:tmpl w:val="7F4C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13F30"/>
    <w:multiLevelType w:val="multilevel"/>
    <w:tmpl w:val="C1A20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252C8"/>
    <w:multiLevelType w:val="hybridMultilevel"/>
    <w:tmpl w:val="6554D188"/>
    <w:lvl w:ilvl="0" w:tplc="5BB46B7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76E50"/>
    <w:multiLevelType w:val="multilevel"/>
    <w:tmpl w:val="87CAD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05EA0"/>
    <w:multiLevelType w:val="hybridMultilevel"/>
    <w:tmpl w:val="B2C4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C6FA8"/>
    <w:multiLevelType w:val="multilevel"/>
    <w:tmpl w:val="7AFED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B07"/>
    <w:rsid w:val="001706BF"/>
    <w:rsid w:val="0040125C"/>
    <w:rsid w:val="006B2B07"/>
    <w:rsid w:val="00E37FE7"/>
    <w:rsid w:val="00EB58F5"/>
    <w:rsid w:val="00F15617"/>
    <w:rsid w:val="00F5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B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58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2020-04-19T13:50:00Z</dcterms:created>
  <dcterms:modified xsi:type="dcterms:W3CDTF">2020-04-19T14:30:00Z</dcterms:modified>
</cp:coreProperties>
</file>